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8DF04" w14:textId="5DB59B2E" w:rsidR="00115B44" w:rsidRPr="00115B44" w:rsidRDefault="00115B44" w:rsidP="00115B44">
      <w:pPr>
        <w:suppressAutoHyphens/>
        <w:spacing w:line="360" w:lineRule="auto"/>
        <w:rPr>
          <w:sz w:val="22"/>
          <w:szCs w:val="22"/>
          <w:lang w:eastAsia="ar-SA"/>
        </w:rPr>
      </w:pPr>
      <w:bookmarkStart w:id="0" w:name="_Hlk182995085"/>
      <w:r w:rsidRPr="00115B44">
        <w:rPr>
          <w:sz w:val="22"/>
          <w:szCs w:val="22"/>
          <w:lang w:eastAsia="ar-SA"/>
        </w:rPr>
        <w:t>Nr sprawy 13</w:t>
      </w:r>
      <w:r>
        <w:rPr>
          <w:sz w:val="22"/>
          <w:szCs w:val="22"/>
          <w:lang w:eastAsia="ar-SA"/>
        </w:rPr>
        <w:t>8</w:t>
      </w:r>
      <w:r w:rsidRPr="00115B44">
        <w:rPr>
          <w:sz w:val="22"/>
          <w:szCs w:val="22"/>
          <w:lang w:eastAsia="ar-SA"/>
        </w:rPr>
        <w:t>/PA/2024/ZBM</w:t>
      </w:r>
    </w:p>
    <w:p w14:paraId="379042D1" w14:textId="43291FD2" w:rsidR="00115B44" w:rsidRDefault="00115B44" w:rsidP="00115B44">
      <w:pPr>
        <w:keepNext/>
        <w:tabs>
          <w:tab w:val="num" w:pos="0"/>
        </w:tabs>
        <w:suppressAutoHyphens/>
        <w:spacing w:line="360" w:lineRule="auto"/>
        <w:jc w:val="center"/>
        <w:outlineLvl w:val="0"/>
        <w:rPr>
          <w:b/>
          <w:sz w:val="22"/>
          <w:szCs w:val="22"/>
          <w:lang w:eastAsia="ar-SA"/>
        </w:rPr>
      </w:pPr>
      <w:r w:rsidRPr="00115B44">
        <w:rPr>
          <w:b/>
          <w:sz w:val="22"/>
          <w:szCs w:val="22"/>
          <w:lang w:eastAsia="ar-SA"/>
        </w:rPr>
        <w:t>UMOWA Nr 13</w:t>
      </w:r>
      <w:r w:rsidR="004E4578">
        <w:rPr>
          <w:b/>
          <w:sz w:val="22"/>
          <w:szCs w:val="22"/>
          <w:lang w:eastAsia="ar-SA"/>
        </w:rPr>
        <w:t>8</w:t>
      </w:r>
      <w:r w:rsidRPr="00115B44">
        <w:rPr>
          <w:b/>
          <w:sz w:val="22"/>
          <w:szCs w:val="22"/>
          <w:lang w:eastAsia="ar-SA"/>
        </w:rPr>
        <w:t>/PA/XI/2024</w:t>
      </w:r>
    </w:p>
    <w:p w14:paraId="1FC0934F" w14:textId="3DBFFEE4" w:rsidR="00BA17BC" w:rsidRPr="00115B44" w:rsidRDefault="00BA17BC" w:rsidP="00115B44">
      <w:pPr>
        <w:keepNext/>
        <w:tabs>
          <w:tab w:val="num" w:pos="0"/>
        </w:tabs>
        <w:suppressAutoHyphens/>
        <w:spacing w:line="360" w:lineRule="auto"/>
        <w:jc w:val="center"/>
        <w:outlineLvl w:val="0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na wykonanie usług</w:t>
      </w:r>
    </w:p>
    <w:p w14:paraId="6795A1DF" w14:textId="77777777" w:rsidR="00115B44" w:rsidRPr="00115B44" w:rsidRDefault="00115B44" w:rsidP="00115B44">
      <w:pPr>
        <w:suppressAutoHyphens/>
        <w:spacing w:line="360" w:lineRule="auto"/>
        <w:rPr>
          <w:b/>
          <w:sz w:val="22"/>
          <w:szCs w:val="22"/>
          <w:lang w:eastAsia="ar-SA"/>
        </w:rPr>
      </w:pPr>
    </w:p>
    <w:p w14:paraId="726FE7C3" w14:textId="77777777" w:rsidR="00115B44" w:rsidRPr="00115B44" w:rsidRDefault="00115B44" w:rsidP="00115B44">
      <w:pPr>
        <w:suppressAutoHyphens/>
        <w:spacing w:line="360" w:lineRule="auto"/>
        <w:jc w:val="both"/>
        <w:rPr>
          <w:sz w:val="22"/>
          <w:szCs w:val="22"/>
          <w:lang w:val="x-none" w:eastAsia="ar-SA"/>
        </w:rPr>
      </w:pPr>
      <w:r w:rsidRPr="00115B44">
        <w:rPr>
          <w:sz w:val="22"/>
          <w:szCs w:val="22"/>
          <w:lang w:val="x-none" w:eastAsia="ar-SA"/>
        </w:rPr>
        <w:t>Zawarta w dniu …………………….r. w Gliwicach pomiędzy:</w:t>
      </w:r>
    </w:p>
    <w:p w14:paraId="599018B5" w14:textId="77777777" w:rsidR="004E4578" w:rsidRPr="004E4578" w:rsidRDefault="004E4578" w:rsidP="004E4578">
      <w:pPr>
        <w:spacing w:line="360" w:lineRule="auto"/>
        <w:jc w:val="both"/>
      </w:pPr>
      <w:r w:rsidRPr="004E4578">
        <w:t xml:space="preserve">Zarządem Budynków Miejskich I Towarzystwo Budownictwa Społecznego Sp. z o.o. działającym na zlecenie Gliwic – miasta na prawach powiatu, zwanym dalej </w:t>
      </w:r>
      <w:r w:rsidRPr="004E4578">
        <w:rPr>
          <w:b/>
          <w:i/>
        </w:rPr>
        <w:t>Zamawiającym</w:t>
      </w:r>
      <w:r w:rsidRPr="004E4578">
        <w:t>, którego reprezentuje:</w:t>
      </w:r>
    </w:p>
    <w:p w14:paraId="0810AB9A" w14:textId="77777777" w:rsidR="004E4578" w:rsidRPr="004E4578" w:rsidRDefault="004E4578" w:rsidP="004E4578">
      <w:pPr>
        <w:spacing w:line="360" w:lineRule="auto"/>
        <w:jc w:val="both"/>
      </w:pPr>
      <w:r w:rsidRPr="004E4578">
        <w:rPr>
          <w:b/>
        </w:rPr>
        <w:t>Andrzej Tomal – Prezes Zarządu,</w:t>
      </w:r>
    </w:p>
    <w:p w14:paraId="0293F03E" w14:textId="77777777" w:rsidR="004E4578" w:rsidRPr="004E4578" w:rsidRDefault="004E4578" w:rsidP="004E4578">
      <w:pPr>
        <w:spacing w:line="360" w:lineRule="auto"/>
        <w:jc w:val="both"/>
      </w:pPr>
      <w:r w:rsidRPr="004E4578">
        <w:t>który stosownie do dyspozycji art. 206 k. s. h. oświadcza, co następuje:</w:t>
      </w:r>
    </w:p>
    <w:p w14:paraId="00741DF8" w14:textId="77777777" w:rsidR="004E4578" w:rsidRPr="004E4578" w:rsidRDefault="004E4578" w:rsidP="004E4578">
      <w:pPr>
        <w:numPr>
          <w:ilvl w:val="0"/>
          <w:numId w:val="19"/>
        </w:numPr>
        <w:suppressAutoHyphens/>
        <w:spacing w:line="360" w:lineRule="auto"/>
      </w:pPr>
      <w:r w:rsidRPr="004E4578">
        <w:t>Nazwa firmy, siedziba i adres:</w:t>
      </w:r>
    </w:p>
    <w:p w14:paraId="01AE635B" w14:textId="77777777" w:rsidR="004E4578" w:rsidRPr="004E4578" w:rsidRDefault="004E4578" w:rsidP="004E4578">
      <w:pPr>
        <w:spacing w:line="360" w:lineRule="auto"/>
        <w:ind w:left="360"/>
      </w:pPr>
      <w:r w:rsidRPr="004E4578">
        <w:rPr>
          <w:b/>
        </w:rPr>
        <w:t>Zarząd Budynków Miejskich I Towarzystwo Budownictwa Społecznego Sp. z o.o.</w:t>
      </w:r>
    </w:p>
    <w:p w14:paraId="1A263D46" w14:textId="77777777" w:rsidR="004E4578" w:rsidRPr="004E4578" w:rsidRDefault="004E4578" w:rsidP="004E4578">
      <w:pPr>
        <w:spacing w:line="360" w:lineRule="auto"/>
        <w:ind w:left="360"/>
      </w:pPr>
      <w:r w:rsidRPr="004E4578">
        <w:rPr>
          <w:b/>
        </w:rPr>
        <w:t>44–100 Gliwice, ul. Dolnych Wałów 11</w:t>
      </w:r>
    </w:p>
    <w:p w14:paraId="48095505" w14:textId="77777777" w:rsidR="004E4578" w:rsidRPr="004E4578" w:rsidRDefault="004E4578" w:rsidP="004E4578">
      <w:pPr>
        <w:numPr>
          <w:ilvl w:val="0"/>
          <w:numId w:val="19"/>
        </w:numPr>
        <w:suppressAutoHyphens/>
        <w:spacing w:line="360" w:lineRule="auto"/>
      </w:pPr>
      <w:r w:rsidRPr="004E4578">
        <w:t>Sąd Rejestrowy i numer w rejestrze KRS:</w:t>
      </w:r>
    </w:p>
    <w:p w14:paraId="290F7265" w14:textId="77777777" w:rsidR="004E4578" w:rsidRPr="004E4578" w:rsidRDefault="004E4578" w:rsidP="004E4578">
      <w:pPr>
        <w:spacing w:line="360" w:lineRule="auto"/>
        <w:ind w:left="360"/>
        <w:rPr>
          <w:b/>
        </w:rPr>
      </w:pPr>
      <w:r w:rsidRPr="004E4578">
        <w:rPr>
          <w:b/>
        </w:rPr>
        <w:t>Sąd Rejonowy w Gliwicach, KRS 11 843</w:t>
      </w:r>
    </w:p>
    <w:p w14:paraId="50A466FB" w14:textId="771CDA77" w:rsidR="004E4578" w:rsidRPr="004E4578" w:rsidRDefault="004E4578" w:rsidP="004E4578">
      <w:pPr>
        <w:spacing w:line="360" w:lineRule="auto"/>
        <w:ind w:firstLine="360"/>
        <w:rPr>
          <w:b/>
        </w:rPr>
      </w:pPr>
      <w:r w:rsidRPr="004E4578">
        <w:t>NIP</w:t>
      </w:r>
      <w:r w:rsidRPr="004E4578">
        <w:rPr>
          <w:b/>
        </w:rPr>
        <w:t xml:space="preserve"> 6312243307</w:t>
      </w:r>
      <w:r w:rsidR="00B644EE">
        <w:rPr>
          <w:b/>
        </w:rPr>
        <w:t>,</w:t>
      </w:r>
      <w:r w:rsidRPr="004E4578">
        <w:t xml:space="preserve"> REGON</w:t>
      </w:r>
      <w:r w:rsidRPr="004E4578">
        <w:rPr>
          <w:b/>
        </w:rPr>
        <w:t xml:space="preserve"> 276567632</w:t>
      </w:r>
    </w:p>
    <w:p w14:paraId="4E0F804D" w14:textId="77777777" w:rsidR="004E4578" w:rsidRPr="004E4578" w:rsidRDefault="004E4578" w:rsidP="004E4578">
      <w:pPr>
        <w:numPr>
          <w:ilvl w:val="0"/>
          <w:numId w:val="19"/>
        </w:numPr>
        <w:suppressAutoHyphens/>
        <w:spacing w:line="360" w:lineRule="auto"/>
      </w:pPr>
      <w:r w:rsidRPr="004E4578">
        <w:t xml:space="preserve">Wysokość kapitału zakładowego: </w:t>
      </w:r>
      <w:r w:rsidRPr="004E4578">
        <w:rPr>
          <w:b/>
        </w:rPr>
        <w:t>68.530.500,00 zł</w:t>
      </w:r>
      <w:r w:rsidRPr="004E4578">
        <w:t>,</w:t>
      </w:r>
    </w:p>
    <w:p w14:paraId="009D328E" w14:textId="77777777" w:rsidR="004E4578" w:rsidRPr="004E4578" w:rsidRDefault="004E4578" w:rsidP="004E4578">
      <w:pPr>
        <w:spacing w:line="360" w:lineRule="auto"/>
        <w:ind w:left="360"/>
      </w:pPr>
    </w:p>
    <w:p w14:paraId="29A92DC1" w14:textId="77777777" w:rsidR="004E4578" w:rsidRPr="004E4578" w:rsidRDefault="004E4578" w:rsidP="004E4578">
      <w:pPr>
        <w:spacing w:line="360" w:lineRule="auto"/>
      </w:pPr>
      <w:r w:rsidRPr="004E4578">
        <w:t xml:space="preserve">a pomiędzy: </w:t>
      </w:r>
    </w:p>
    <w:p w14:paraId="5A4D197C" w14:textId="63ACD9B1" w:rsidR="004E4578" w:rsidRPr="004E4578" w:rsidRDefault="00B644EE" w:rsidP="004E4578">
      <w:pPr>
        <w:spacing w:line="360" w:lineRule="auto"/>
        <w:jc w:val="both"/>
      </w:pPr>
      <w:r>
        <w:t>….</w:t>
      </w:r>
      <w:r w:rsidR="004E4578" w:rsidRPr="004E4578">
        <w:t xml:space="preserve">, </w:t>
      </w:r>
      <w:r w:rsidR="004E4578" w:rsidRPr="004E4578">
        <w:rPr>
          <w:lang w:eastAsia="ar-SA"/>
        </w:rPr>
        <w:t xml:space="preserve">zwanym dalej </w:t>
      </w:r>
      <w:r w:rsidR="004E4578" w:rsidRPr="004E4578">
        <w:rPr>
          <w:b/>
          <w:i/>
          <w:lang w:eastAsia="ar-SA"/>
        </w:rPr>
        <w:t>Wykonawcą</w:t>
      </w:r>
      <w:r w:rsidR="004E4578" w:rsidRPr="004E4578">
        <w:rPr>
          <w:lang w:eastAsia="ar-SA"/>
        </w:rPr>
        <w:t xml:space="preserve">, którego reprezentuje: </w:t>
      </w:r>
    </w:p>
    <w:p w14:paraId="5AD77D41" w14:textId="4D80E268" w:rsidR="004E4578" w:rsidRPr="004E4578" w:rsidRDefault="00B644EE" w:rsidP="004E4578">
      <w:pPr>
        <w:suppressAutoHyphens/>
        <w:spacing w:line="360" w:lineRule="auto"/>
        <w:jc w:val="both"/>
        <w:rPr>
          <w:b/>
          <w:lang w:eastAsia="ar-SA"/>
        </w:rPr>
      </w:pPr>
      <w:r>
        <w:rPr>
          <w:b/>
          <w:lang w:eastAsia="ar-SA"/>
        </w:rPr>
        <w:t>…</w:t>
      </w:r>
      <w:r w:rsidR="004E4578" w:rsidRPr="004E4578">
        <w:rPr>
          <w:lang w:eastAsia="ar-SA"/>
        </w:rPr>
        <w:t>,</w:t>
      </w:r>
    </w:p>
    <w:p w14:paraId="17ED089F" w14:textId="77777777" w:rsidR="004E4578" w:rsidRPr="004E4578" w:rsidRDefault="004E4578" w:rsidP="004E4578">
      <w:pPr>
        <w:suppressAutoHyphens/>
        <w:spacing w:line="360" w:lineRule="auto"/>
        <w:jc w:val="both"/>
        <w:rPr>
          <w:lang w:eastAsia="ar-SA"/>
        </w:rPr>
      </w:pPr>
      <w:r w:rsidRPr="004E4578">
        <w:rPr>
          <w:lang w:eastAsia="ar-SA"/>
        </w:rPr>
        <w:t>który oświadcza, co następuje:</w:t>
      </w:r>
    </w:p>
    <w:p w14:paraId="7B7085B6" w14:textId="77777777" w:rsidR="004E4578" w:rsidRPr="004E4578" w:rsidRDefault="004E4578" w:rsidP="004E4578">
      <w:pPr>
        <w:numPr>
          <w:ilvl w:val="0"/>
          <w:numId w:val="20"/>
        </w:numPr>
        <w:suppressAutoHyphens/>
        <w:spacing w:line="360" w:lineRule="auto"/>
        <w:jc w:val="both"/>
        <w:rPr>
          <w:lang w:eastAsia="ar-SA"/>
        </w:rPr>
      </w:pPr>
      <w:r w:rsidRPr="004E4578">
        <w:rPr>
          <w:lang w:eastAsia="ar-SA"/>
        </w:rPr>
        <w:t>Nazwa firmy, siedziba i adres:</w:t>
      </w:r>
    </w:p>
    <w:p w14:paraId="26C6A209" w14:textId="587ED60E" w:rsidR="004E4578" w:rsidRPr="004E4578" w:rsidRDefault="00B644EE" w:rsidP="004E4578">
      <w:pPr>
        <w:suppressAutoHyphens/>
        <w:spacing w:line="360" w:lineRule="auto"/>
        <w:ind w:left="360"/>
        <w:jc w:val="both"/>
        <w:rPr>
          <w:b/>
          <w:lang w:eastAsia="ar-SA"/>
        </w:rPr>
      </w:pPr>
      <w:r>
        <w:rPr>
          <w:b/>
          <w:lang w:eastAsia="ar-SA"/>
        </w:rPr>
        <w:t>…</w:t>
      </w:r>
    </w:p>
    <w:p w14:paraId="2D43041E" w14:textId="295EAC73" w:rsidR="004E4578" w:rsidRPr="004E4578" w:rsidRDefault="00B644EE" w:rsidP="001F11CB">
      <w:pPr>
        <w:suppressAutoHyphens/>
        <w:spacing w:line="360" w:lineRule="auto"/>
        <w:ind w:left="360"/>
        <w:jc w:val="both"/>
        <w:rPr>
          <w:b/>
          <w:lang w:eastAsia="ar-SA"/>
        </w:rPr>
      </w:pPr>
      <w:r>
        <w:rPr>
          <w:b/>
          <w:lang w:eastAsia="ar-SA"/>
        </w:rPr>
        <w:t>…</w:t>
      </w:r>
    </w:p>
    <w:p w14:paraId="7F01CC5C" w14:textId="4A0C4759" w:rsidR="004E4578" w:rsidRPr="004E4578" w:rsidRDefault="004E4578" w:rsidP="001F11CB">
      <w:pPr>
        <w:numPr>
          <w:ilvl w:val="0"/>
          <w:numId w:val="20"/>
        </w:numPr>
        <w:suppressAutoHyphens/>
        <w:spacing w:line="360" w:lineRule="auto"/>
        <w:jc w:val="both"/>
        <w:rPr>
          <w:b/>
          <w:lang w:eastAsia="ar-SA"/>
        </w:rPr>
      </w:pPr>
      <w:r w:rsidRPr="004E4578">
        <w:rPr>
          <w:lang w:eastAsia="ar-SA"/>
        </w:rPr>
        <w:t>Data rozpoczęcia działalności według CEIDG:</w:t>
      </w:r>
      <w:r w:rsidRPr="004E4578">
        <w:rPr>
          <w:b/>
          <w:lang w:eastAsia="ar-SA"/>
        </w:rPr>
        <w:t xml:space="preserve"> r.</w:t>
      </w:r>
    </w:p>
    <w:p w14:paraId="0309E0FC" w14:textId="2B6EC4F0" w:rsidR="004E4578" w:rsidRPr="004E4578" w:rsidRDefault="004E4578" w:rsidP="001F11CB">
      <w:pPr>
        <w:numPr>
          <w:ilvl w:val="0"/>
          <w:numId w:val="20"/>
        </w:numPr>
        <w:suppressAutoHyphens/>
        <w:spacing w:line="360" w:lineRule="auto"/>
        <w:jc w:val="both"/>
        <w:rPr>
          <w:b/>
          <w:lang w:eastAsia="ar-SA"/>
        </w:rPr>
      </w:pPr>
      <w:r w:rsidRPr="004E4578">
        <w:rPr>
          <w:lang w:eastAsia="ar-SA"/>
        </w:rPr>
        <w:t>NIP</w:t>
      </w:r>
      <w:r w:rsidRPr="004E4578">
        <w:rPr>
          <w:b/>
          <w:lang w:eastAsia="ar-SA"/>
        </w:rPr>
        <w:t xml:space="preserve"> </w:t>
      </w:r>
      <w:r w:rsidRPr="004E4578">
        <w:rPr>
          <w:lang w:eastAsia="ar-SA"/>
        </w:rPr>
        <w:t>, REGON</w:t>
      </w:r>
      <w:r w:rsidRPr="004E4578">
        <w:rPr>
          <w:b/>
          <w:lang w:eastAsia="ar-SA"/>
        </w:rPr>
        <w:t xml:space="preserve"> </w:t>
      </w:r>
      <w:r w:rsidRPr="004E4578">
        <w:rPr>
          <w:lang w:eastAsia="ar-SA"/>
        </w:rPr>
        <w:t>.</w:t>
      </w:r>
    </w:p>
    <w:bookmarkEnd w:id="0"/>
    <w:p w14:paraId="293EC248" w14:textId="5E5F2619" w:rsidR="00713E21" w:rsidRPr="00B644EE" w:rsidRDefault="00713E21" w:rsidP="001F11CB">
      <w:pPr>
        <w:widowControl w:val="0"/>
        <w:spacing w:line="360" w:lineRule="auto"/>
        <w:jc w:val="center"/>
        <w:rPr>
          <w:b/>
        </w:rPr>
      </w:pPr>
      <w:r w:rsidRPr="00B644EE">
        <w:rPr>
          <w:b/>
        </w:rPr>
        <w:t>I. Przedmiot umowy</w:t>
      </w:r>
    </w:p>
    <w:p w14:paraId="67B01261" w14:textId="77777777" w:rsidR="00713E21" w:rsidRPr="00E26F5A" w:rsidRDefault="00713E21" w:rsidP="001F11CB">
      <w:pPr>
        <w:widowControl w:val="0"/>
        <w:spacing w:line="360" w:lineRule="auto"/>
        <w:jc w:val="center"/>
        <w:rPr>
          <w:b/>
        </w:rPr>
      </w:pPr>
      <w:r w:rsidRPr="00E26F5A">
        <w:rPr>
          <w:b/>
        </w:rPr>
        <w:t>§ 1</w:t>
      </w:r>
    </w:p>
    <w:p w14:paraId="204D72AA" w14:textId="249360F1" w:rsidR="004922CD" w:rsidRPr="004922CD" w:rsidRDefault="00713E21" w:rsidP="00BB23AB">
      <w:pPr>
        <w:pStyle w:val="Tekstpodstawowy21"/>
        <w:numPr>
          <w:ilvl w:val="0"/>
          <w:numId w:val="3"/>
        </w:numPr>
        <w:spacing w:line="360" w:lineRule="auto"/>
        <w:jc w:val="both"/>
        <w:rPr>
          <w:bCs/>
          <w:u w:val="none"/>
        </w:rPr>
      </w:pPr>
      <w:r w:rsidRPr="004922CD">
        <w:rPr>
          <w:b w:val="0"/>
          <w:szCs w:val="24"/>
          <w:u w:val="none"/>
        </w:rPr>
        <w:t xml:space="preserve">Zamawiający powierza, a Wykonawca przyjmuje </w:t>
      </w:r>
      <w:r w:rsidRPr="004922CD">
        <w:rPr>
          <w:bCs/>
          <w:szCs w:val="24"/>
          <w:u w:val="none"/>
        </w:rPr>
        <w:t xml:space="preserve">do wykonania usługi w zakresie konserwacji zieleni niskiej (koszenie trawy </w:t>
      </w:r>
      <w:r w:rsidR="004922CD" w:rsidRPr="004922CD">
        <w:rPr>
          <w:bCs/>
          <w:szCs w:val="24"/>
          <w:u w:val="none"/>
        </w:rPr>
        <w:t>oraz</w:t>
      </w:r>
      <w:r w:rsidRPr="004922CD">
        <w:rPr>
          <w:bCs/>
          <w:szCs w:val="24"/>
          <w:u w:val="none"/>
        </w:rPr>
        <w:t xml:space="preserve"> przycinanie żywopłotów) </w:t>
      </w:r>
      <w:r w:rsidRPr="004922CD">
        <w:rPr>
          <w:bCs/>
          <w:szCs w:val="24"/>
          <w:u w:val="none"/>
        </w:rPr>
        <w:br/>
        <w:t>wraz z uporządkowaniem terenu</w:t>
      </w:r>
      <w:r w:rsidR="004922CD" w:rsidRPr="004922CD">
        <w:rPr>
          <w:bCs/>
          <w:szCs w:val="24"/>
          <w:u w:val="none"/>
        </w:rPr>
        <w:t xml:space="preserve"> po wykonanej usłudze z nieruchomości zarządzanych przez </w:t>
      </w:r>
      <w:r w:rsidR="004922CD" w:rsidRPr="004922CD">
        <w:rPr>
          <w:bCs/>
          <w:u w:val="none"/>
        </w:rPr>
        <w:t>Zarząd Budynków Miejskich I Towarzystwo Budownictwa Społecznego Sp. z o.o. w Gliwicach</w:t>
      </w:r>
      <w:r w:rsidR="004922CD">
        <w:rPr>
          <w:bCs/>
          <w:u w:val="none"/>
        </w:rPr>
        <w:t>.</w:t>
      </w:r>
    </w:p>
    <w:p w14:paraId="5CE04009" w14:textId="537E0D23" w:rsidR="00713E21" w:rsidRPr="00551EBE" w:rsidRDefault="00713E21" w:rsidP="001F11CB">
      <w:pPr>
        <w:pStyle w:val="Tekstpodstawowy21"/>
        <w:numPr>
          <w:ilvl w:val="0"/>
          <w:numId w:val="3"/>
        </w:numPr>
        <w:spacing w:line="360" w:lineRule="auto"/>
        <w:jc w:val="both"/>
        <w:rPr>
          <w:b w:val="0"/>
          <w:szCs w:val="24"/>
          <w:u w:val="none"/>
        </w:rPr>
      </w:pPr>
      <w:r w:rsidRPr="00551EBE">
        <w:rPr>
          <w:b w:val="0"/>
          <w:szCs w:val="24"/>
          <w:u w:val="none"/>
        </w:rPr>
        <w:lastRenderedPageBreak/>
        <w:t xml:space="preserve">Zakres usług obejmuje </w:t>
      </w:r>
      <w:r w:rsidRPr="00551EBE">
        <w:rPr>
          <w:szCs w:val="24"/>
          <w:u w:val="none"/>
        </w:rPr>
        <w:t>trzykrotne koszenie trawy oraz dwukrotne przycinanie</w:t>
      </w:r>
      <w:r w:rsidR="008247A8" w:rsidRPr="00551EBE">
        <w:rPr>
          <w:szCs w:val="24"/>
          <w:u w:val="none"/>
        </w:rPr>
        <w:t xml:space="preserve"> </w:t>
      </w:r>
      <w:r w:rsidRPr="00551EBE">
        <w:rPr>
          <w:szCs w:val="24"/>
          <w:u w:val="none"/>
        </w:rPr>
        <w:t>żywopłotów w ciągu jednego roku</w:t>
      </w:r>
      <w:r w:rsidRPr="00551EBE">
        <w:rPr>
          <w:b w:val="0"/>
          <w:szCs w:val="24"/>
          <w:u w:val="none"/>
        </w:rPr>
        <w:t xml:space="preserve"> oraz wywóz skoszonej trawy i odpadów z cięcia żywopłotów.</w:t>
      </w:r>
      <w:r w:rsidR="008247A8" w:rsidRPr="00551EBE">
        <w:rPr>
          <w:b w:val="0"/>
          <w:szCs w:val="24"/>
          <w:u w:val="none"/>
        </w:rPr>
        <w:t xml:space="preserve"> </w:t>
      </w:r>
    </w:p>
    <w:p w14:paraId="22057A27" w14:textId="77777777" w:rsidR="00713E21" w:rsidRPr="00E26F5A" w:rsidRDefault="00713E21" w:rsidP="001F11CB">
      <w:pPr>
        <w:pStyle w:val="Tekstpodstawowy21"/>
        <w:spacing w:line="360" w:lineRule="auto"/>
        <w:ind w:left="360"/>
        <w:rPr>
          <w:b w:val="0"/>
          <w:szCs w:val="24"/>
          <w:u w:val="none"/>
        </w:rPr>
      </w:pPr>
      <w:r w:rsidRPr="00E26F5A">
        <w:rPr>
          <w:szCs w:val="24"/>
          <w:u w:val="none"/>
        </w:rPr>
        <w:t>§ 2</w:t>
      </w:r>
    </w:p>
    <w:p w14:paraId="472BFEB0" w14:textId="7727C8E0" w:rsidR="00713E21" w:rsidRPr="00E26F5A" w:rsidRDefault="00713E21" w:rsidP="001F11CB">
      <w:pPr>
        <w:pStyle w:val="Nagwek2"/>
        <w:spacing w:line="360" w:lineRule="auto"/>
        <w:jc w:val="both"/>
        <w:rPr>
          <w:bCs/>
          <w:szCs w:val="24"/>
        </w:rPr>
      </w:pPr>
      <w:r w:rsidRPr="00E26F5A">
        <w:rPr>
          <w:bCs/>
          <w:szCs w:val="24"/>
        </w:rPr>
        <w:t xml:space="preserve">Wykonawca oświadcza, że posiada umiejętności i kwalifikacje wymagane prawem do prawidłowej realizacji przedmiotu umowy oraz odpowiednie zasoby kadrowe, potencjał techniczno-ekonomiczny, sprzęt, narzędzia do wykonywania przedmiotu umowy oraz </w:t>
      </w:r>
      <w:r w:rsidRPr="00E26F5A">
        <w:rPr>
          <w:bCs/>
          <w:szCs w:val="24"/>
        </w:rPr>
        <w:br/>
        <w:t>że przedmiot umowy</w:t>
      </w:r>
      <w:r w:rsidR="008247A8">
        <w:rPr>
          <w:bCs/>
          <w:szCs w:val="24"/>
        </w:rPr>
        <w:t xml:space="preserve"> </w:t>
      </w:r>
      <w:r w:rsidRPr="00E26F5A">
        <w:rPr>
          <w:bCs/>
          <w:szCs w:val="24"/>
        </w:rPr>
        <w:t>wykona z najwyższą,</w:t>
      </w:r>
      <w:r w:rsidR="008247A8">
        <w:rPr>
          <w:bCs/>
          <w:szCs w:val="24"/>
        </w:rPr>
        <w:t xml:space="preserve"> </w:t>
      </w:r>
      <w:r w:rsidRPr="00E26F5A">
        <w:rPr>
          <w:bCs/>
          <w:szCs w:val="24"/>
        </w:rPr>
        <w:t>profesjonalną starannością.</w:t>
      </w:r>
      <w:r w:rsidR="008247A8">
        <w:rPr>
          <w:bCs/>
          <w:szCs w:val="24"/>
        </w:rPr>
        <w:t xml:space="preserve"> </w:t>
      </w:r>
    </w:p>
    <w:p w14:paraId="284FCE35" w14:textId="7EA8DADC" w:rsidR="00713E21" w:rsidRPr="00E26F5A" w:rsidRDefault="008247A8" w:rsidP="001F11CB">
      <w:pPr>
        <w:spacing w:line="360" w:lineRule="auto"/>
        <w:jc w:val="both"/>
      </w:pPr>
      <w:r>
        <w:t xml:space="preserve"> </w:t>
      </w:r>
    </w:p>
    <w:p w14:paraId="18A6A165" w14:textId="77777777" w:rsidR="00713E21" w:rsidRPr="00B644EE" w:rsidRDefault="00713E21" w:rsidP="001F11CB">
      <w:pPr>
        <w:widowControl w:val="0"/>
        <w:spacing w:line="360" w:lineRule="auto"/>
        <w:jc w:val="center"/>
        <w:rPr>
          <w:b/>
        </w:rPr>
      </w:pPr>
      <w:r w:rsidRPr="00B644EE">
        <w:rPr>
          <w:b/>
        </w:rPr>
        <w:t>II. Obowiązki Wykonawcy</w:t>
      </w:r>
    </w:p>
    <w:p w14:paraId="4B8A66DF" w14:textId="77777777" w:rsidR="00713E21" w:rsidRPr="00E26F5A" w:rsidRDefault="00713E21" w:rsidP="001F11CB">
      <w:pPr>
        <w:spacing w:line="360" w:lineRule="auto"/>
        <w:jc w:val="center"/>
        <w:rPr>
          <w:b/>
          <w:bCs/>
        </w:rPr>
      </w:pPr>
      <w:r w:rsidRPr="00E26F5A">
        <w:rPr>
          <w:b/>
          <w:bCs/>
        </w:rPr>
        <w:t>§ 3</w:t>
      </w:r>
    </w:p>
    <w:p w14:paraId="17996848" w14:textId="225B38A3" w:rsidR="00713E21" w:rsidRPr="00E26F5A" w:rsidRDefault="00713E21" w:rsidP="001F11CB">
      <w:pPr>
        <w:numPr>
          <w:ilvl w:val="0"/>
          <w:numId w:val="4"/>
        </w:numPr>
        <w:spacing w:line="360" w:lineRule="auto"/>
        <w:jc w:val="both"/>
      </w:pPr>
      <w:r w:rsidRPr="00E26F5A">
        <w:t>Wykonawca ponosi pełną odpowiedzialność za nienależyte wykonanie przedmiotu umowy a w razie wyrządzenia szkód Zamawiającemu lub innym osobom trzecim</w:t>
      </w:r>
      <w:r w:rsidR="008247A8">
        <w:t xml:space="preserve"> </w:t>
      </w:r>
      <w:r w:rsidR="00CC4FA9">
        <w:t>–</w:t>
      </w:r>
      <w:r w:rsidRPr="00E26F5A">
        <w:t xml:space="preserve"> Wykonawca</w:t>
      </w:r>
      <w:r w:rsidR="00CC4FA9">
        <w:t xml:space="preserve"> </w:t>
      </w:r>
      <w:r w:rsidRPr="00E26F5A">
        <w:t xml:space="preserve">jest zobowiązany do naprawienia szkody w najszybszym terminie na własny koszt </w:t>
      </w:r>
      <w:r w:rsidR="00CC4FA9">
        <w:br/>
      </w:r>
      <w:r w:rsidRPr="00E26F5A">
        <w:t xml:space="preserve">i własnym staraniem oraz na własne ryzyko. </w:t>
      </w:r>
    </w:p>
    <w:p w14:paraId="734261E1" w14:textId="0C9B931D" w:rsidR="00713E21" w:rsidRPr="00E26F5A" w:rsidRDefault="00713E21" w:rsidP="001F11CB">
      <w:pPr>
        <w:numPr>
          <w:ilvl w:val="0"/>
          <w:numId w:val="4"/>
        </w:numPr>
        <w:spacing w:line="360" w:lineRule="auto"/>
        <w:jc w:val="both"/>
      </w:pPr>
      <w:r w:rsidRPr="00E26F5A">
        <w:t>Wykonawca ponosi pełną odpowiedzialność administracyjną, cywilną i karną za niewykonanie lub nienależyte wykonanie umowy, a w szczególności Wykonawca jest zobowiązany do pokrywania</w:t>
      </w:r>
      <w:r w:rsidR="008247A8">
        <w:t xml:space="preserve"> </w:t>
      </w:r>
      <w:r w:rsidRPr="00E26F5A">
        <w:t>mandatów</w:t>
      </w:r>
      <w:r w:rsidR="008247A8">
        <w:t xml:space="preserve"> </w:t>
      </w:r>
      <w:r w:rsidRPr="00E26F5A">
        <w:t>nałożonych przez organy powołane do sprawowania nadzoru w zakresie utrzymania</w:t>
      </w:r>
      <w:r w:rsidR="008247A8">
        <w:t xml:space="preserve"> </w:t>
      </w:r>
      <w:r w:rsidRPr="00E26F5A">
        <w:t>porządku i czystości, a nadto do wypłaty odszkodowania w razie powstania uszczerbku na zdrowiu i osób trzecich.</w:t>
      </w:r>
    </w:p>
    <w:p w14:paraId="54B1D8C4" w14:textId="77777777" w:rsidR="00713E21" w:rsidRPr="00E26F5A" w:rsidRDefault="00713E21" w:rsidP="001F11CB">
      <w:pPr>
        <w:numPr>
          <w:ilvl w:val="0"/>
          <w:numId w:val="4"/>
        </w:numPr>
        <w:spacing w:line="360" w:lineRule="auto"/>
        <w:jc w:val="both"/>
      </w:pPr>
      <w:r w:rsidRPr="00E26F5A">
        <w:t>Wykonawca jest odpowiedzialny za przestrzeganie przepisów BHP przy wykonywaniu prac.</w:t>
      </w:r>
    </w:p>
    <w:p w14:paraId="34CA2414" w14:textId="77777777" w:rsidR="00713E21" w:rsidRPr="00E26F5A" w:rsidRDefault="00713E21" w:rsidP="001F11CB">
      <w:pPr>
        <w:spacing w:line="360" w:lineRule="auto"/>
        <w:jc w:val="center"/>
        <w:rPr>
          <w:b/>
          <w:bCs/>
        </w:rPr>
      </w:pPr>
      <w:r w:rsidRPr="00E26F5A">
        <w:rPr>
          <w:b/>
          <w:bCs/>
        </w:rPr>
        <w:t>§ 4</w:t>
      </w:r>
    </w:p>
    <w:p w14:paraId="49D6E9F5" w14:textId="77777777" w:rsidR="00713E21" w:rsidRPr="00CF4B0E" w:rsidRDefault="00713E21" w:rsidP="001F11CB">
      <w:pPr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 w:rsidRPr="00CF4B0E">
        <w:rPr>
          <w:color w:val="000000" w:themeColor="text1"/>
        </w:rPr>
        <w:t>Wykaz Nieruchomości wraz z powierzchniami terenów zielonych stanowi załącznik nr 1 do niniejszej umowy.</w:t>
      </w:r>
    </w:p>
    <w:p w14:paraId="54DA3BE9" w14:textId="67D93E91" w:rsidR="00713E21" w:rsidRPr="00E26F5A" w:rsidRDefault="00713E21" w:rsidP="001F11CB">
      <w:pPr>
        <w:numPr>
          <w:ilvl w:val="0"/>
          <w:numId w:val="5"/>
        </w:numPr>
        <w:spacing w:line="360" w:lineRule="auto"/>
        <w:jc w:val="both"/>
      </w:pPr>
      <w:r w:rsidRPr="00CF4B0E">
        <w:rPr>
          <w:color w:val="000000" w:themeColor="text1"/>
        </w:rPr>
        <w:t>Rozpoczęcie i zakończenie robót ustala się każdorazowo z właściwym Kierownikiem Rejonu Obsługi Mieszkańców oraz</w:t>
      </w:r>
      <w:r w:rsidRPr="00E26F5A">
        <w:t xml:space="preserve"> z przedstawicielem Wykonawcy. Z ustaleń tych jest sporządzany protokół z określonymi terminami.</w:t>
      </w:r>
      <w:r w:rsidR="008247A8">
        <w:t xml:space="preserve"> </w:t>
      </w:r>
    </w:p>
    <w:p w14:paraId="533946AA" w14:textId="09FE7D63" w:rsidR="00713E21" w:rsidRPr="00CF4B0E" w:rsidRDefault="00713E21" w:rsidP="001F11CB">
      <w:pPr>
        <w:numPr>
          <w:ilvl w:val="0"/>
          <w:numId w:val="5"/>
        </w:numPr>
        <w:spacing w:line="360" w:lineRule="auto"/>
        <w:jc w:val="both"/>
        <w:rPr>
          <w:bCs/>
        </w:rPr>
      </w:pPr>
      <w:r w:rsidRPr="00E26F5A">
        <w:rPr>
          <w:bCs/>
        </w:rPr>
        <w:t>Odbior</w:t>
      </w:r>
      <w:r w:rsidRPr="00CF4B0E">
        <w:rPr>
          <w:bCs/>
        </w:rPr>
        <w:t>u robót ze strony Zamawiającego dokonują pracownicy wyznaczeni przez Kierownika R</w:t>
      </w:r>
      <w:r w:rsidR="008B387A" w:rsidRPr="00CF4B0E">
        <w:rPr>
          <w:bCs/>
        </w:rPr>
        <w:t xml:space="preserve">ejonu </w:t>
      </w:r>
      <w:r w:rsidRPr="00CF4B0E">
        <w:rPr>
          <w:bCs/>
        </w:rPr>
        <w:t>O</w:t>
      </w:r>
      <w:r w:rsidR="008B387A" w:rsidRPr="00CF4B0E">
        <w:rPr>
          <w:bCs/>
        </w:rPr>
        <w:t xml:space="preserve">bsługi </w:t>
      </w:r>
      <w:r w:rsidRPr="00CF4B0E">
        <w:rPr>
          <w:bCs/>
        </w:rPr>
        <w:t>M</w:t>
      </w:r>
      <w:r w:rsidR="008B387A" w:rsidRPr="00CF4B0E">
        <w:rPr>
          <w:bCs/>
        </w:rPr>
        <w:t>ieszkańców</w:t>
      </w:r>
      <w:r w:rsidRPr="00CF4B0E">
        <w:rPr>
          <w:bCs/>
        </w:rPr>
        <w:t xml:space="preserve">. </w:t>
      </w:r>
    </w:p>
    <w:p w14:paraId="18BE9DF5" w14:textId="77777777" w:rsidR="00CA5D9F" w:rsidRDefault="00CA5D9F" w:rsidP="001F11CB">
      <w:pPr>
        <w:spacing w:line="360" w:lineRule="auto"/>
        <w:jc w:val="both"/>
      </w:pPr>
    </w:p>
    <w:p w14:paraId="07A87799" w14:textId="77777777" w:rsidR="009E1AC8" w:rsidRDefault="009E1AC8" w:rsidP="001F11CB">
      <w:pPr>
        <w:spacing w:line="360" w:lineRule="auto"/>
        <w:jc w:val="both"/>
      </w:pPr>
    </w:p>
    <w:p w14:paraId="6FFAFB1B" w14:textId="77777777" w:rsidR="009E1AC8" w:rsidRDefault="009E1AC8" w:rsidP="001F11CB">
      <w:pPr>
        <w:spacing w:line="360" w:lineRule="auto"/>
        <w:jc w:val="both"/>
      </w:pPr>
    </w:p>
    <w:p w14:paraId="72E0A538" w14:textId="77777777" w:rsidR="009E1AC8" w:rsidRPr="00E26F5A" w:rsidRDefault="009E1AC8" w:rsidP="001F11CB">
      <w:pPr>
        <w:spacing w:line="360" w:lineRule="auto"/>
        <w:jc w:val="both"/>
      </w:pPr>
    </w:p>
    <w:p w14:paraId="04159966" w14:textId="77777777" w:rsidR="00713E21" w:rsidRPr="00B644EE" w:rsidRDefault="00713E21" w:rsidP="00422A1D">
      <w:pPr>
        <w:widowControl w:val="0"/>
        <w:spacing w:line="360" w:lineRule="auto"/>
        <w:jc w:val="center"/>
        <w:rPr>
          <w:b/>
        </w:rPr>
      </w:pPr>
      <w:r w:rsidRPr="00B644EE">
        <w:rPr>
          <w:b/>
        </w:rPr>
        <w:lastRenderedPageBreak/>
        <w:t>III. Wynagrodzenie</w:t>
      </w:r>
    </w:p>
    <w:p w14:paraId="6A69F6E5" w14:textId="77777777" w:rsidR="00713E21" w:rsidRPr="00E26F5A" w:rsidRDefault="00713E21" w:rsidP="00422A1D">
      <w:pPr>
        <w:spacing w:line="360" w:lineRule="auto"/>
        <w:jc w:val="center"/>
        <w:rPr>
          <w:b/>
          <w:bCs/>
        </w:rPr>
      </w:pPr>
      <w:r w:rsidRPr="00E26F5A">
        <w:rPr>
          <w:b/>
          <w:bCs/>
        </w:rPr>
        <w:t>§ 5</w:t>
      </w:r>
    </w:p>
    <w:p w14:paraId="7E3196E4" w14:textId="77777777" w:rsidR="00713E21" w:rsidRPr="00E26F5A" w:rsidRDefault="00713E21" w:rsidP="00422A1D">
      <w:pPr>
        <w:numPr>
          <w:ilvl w:val="0"/>
          <w:numId w:val="6"/>
        </w:numPr>
        <w:spacing w:line="360" w:lineRule="auto"/>
        <w:jc w:val="both"/>
        <w:rPr>
          <w:bCs/>
        </w:rPr>
      </w:pPr>
      <w:r w:rsidRPr="00E26F5A">
        <w:rPr>
          <w:bCs/>
        </w:rPr>
        <w:t xml:space="preserve">Wartość całkowitą zadania w okresie trwania umowy ustala się na szacunkową kwotę </w:t>
      </w:r>
      <w:r w:rsidRPr="00E26F5A">
        <w:t xml:space="preserve">brutto: </w:t>
      </w:r>
      <w:r w:rsidRPr="00E26F5A">
        <w:rPr>
          <w:b/>
          <w:color w:val="FF0000"/>
        </w:rPr>
        <w:t xml:space="preserve">……………..zł </w:t>
      </w:r>
      <w:r w:rsidRPr="00E26F5A">
        <w:rPr>
          <w:b/>
          <w:bCs/>
          <w:color w:val="FF0000"/>
        </w:rPr>
        <w:t>[</w:t>
      </w:r>
      <w:r w:rsidRPr="00E26F5A">
        <w:rPr>
          <w:b/>
          <w:color w:val="FF0000"/>
        </w:rPr>
        <w:t>słownie: ………………… …/100]</w:t>
      </w:r>
      <w:r w:rsidRPr="00E26F5A">
        <w:t>.</w:t>
      </w:r>
    </w:p>
    <w:p w14:paraId="4F7691A7" w14:textId="77777777" w:rsidR="00713E21" w:rsidRPr="00422A1D" w:rsidRDefault="00713E21" w:rsidP="00422A1D">
      <w:pPr>
        <w:numPr>
          <w:ilvl w:val="0"/>
          <w:numId w:val="6"/>
        </w:numPr>
        <w:spacing w:line="360" w:lineRule="auto"/>
        <w:jc w:val="both"/>
        <w:rPr>
          <w:bCs/>
        </w:rPr>
      </w:pPr>
      <w:r w:rsidRPr="00E26F5A">
        <w:t xml:space="preserve">Wynagrodzenie ustala się na podstawie cen jednostkowych dla jednokrotnego koszenia </w:t>
      </w:r>
      <w:r w:rsidRPr="00422A1D">
        <w:t>trawy i przycinania żywopłotów:</w:t>
      </w:r>
    </w:p>
    <w:p w14:paraId="038F2525" w14:textId="77777777" w:rsidR="00422A1D" w:rsidRPr="00422A1D" w:rsidRDefault="00713E21" w:rsidP="00422A1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22A1D">
        <w:rPr>
          <w:rFonts w:ascii="Times New Roman" w:hAnsi="Times New Roman"/>
          <w:sz w:val="24"/>
          <w:szCs w:val="24"/>
        </w:rPr>
        <w:t>koszenie trawy</w:t>
      </w:r>
      <w:r w:rsidR="00422A1D" w:rsidRPr="00422A1D">
        <w:rPr>
          <w:rFonts w:ascii="Times New Roman" w:hAnsi="Times New Roman"/>
          <w:sz w:val="24"/>
          <w:szCs w:val="24"/>
        </w:rPr>
        <w:tab/>
      </w:r>
      <w:r w:rsidR="00422A1D" w:rsidRPr="00422A1D">
        <w:rPr>
          <w:rFonts w:ascii="Times New Roman" w:hAnsi="Times New Roman"/>
          <w:sz w:val="24"/>
          <w:szCs w:val="24"/>
        </w:rPr>
        <w:tab/>
      </w:r>
      <w:r w:rsidRPr="00422A1D">
        <w:rPr>
          <w:rFonts w:ascii="Times New Roman" w:hAnsi="Times New Roman"/>
          <w:sz w:val="24"/>
          <w:szCs w:val="24"/>
        </w:rPr>
        <w:t>-</w:t>
      </w:r>
      <w:r w:rsidRPr="00422A1D">
        <w:rPr>
          <w:rFonts w:ascii="Times New Roman" w:hAnsi="Times New Roman"/>
          <w:sz w:val="24"/>
          <w:szCs w:val="24"/>
        </w:rPr>
        <w:tab/>
      </w:r>
      <w:r w:rsidRPr="00422A1D">
        <w:rPr>
          <w:rFonts w:ascii="Times New Roman" w:hAnsi="Times New Roman"/>
          <w:b/>
          <w:color w:val="FF0000"/>
          <w:sz w:val="24"/>
          <w:szCs w:val="24"/>
        </w:rPr>
        <w:t>…….zł/m</w:t>
      </w:r>
      <w:r w:rsidRPr="00422A1D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r w:rsidRPr="00422A1D">
        <w:rPr>
          <w:rFonts w:ascii="Times New Roman" w:hAnsi="Times New Roman"/>
          <w:b/>
          <w:color w:val="FF0000"/>
          <w:sz w:val="24"/>
          <w:szCs w:val="24"/>
        </w:rPr>
        <w:t xml:space="preserve"> brutto</w:t>
      </w:r>
    </w:p>
    <w:p w14:paraId="33F3FE24" w14:textId="44E9950D" w:rsidR="00713E21" w:rsidRPr="00422A1D" w:rsidRDefault="00713E21" w:rsidP="00422A1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22A1D">
        <w:rPr>
          <w:rFonts w:ascii="Times New Roman" w:hAnsi="Times New Roman"/>
          <w:sz w:val="24"/>
          <w:szCs w:val="24"/>
        </w:rPr>
        <w:t>przycinanie żywopłotów</w:t>
      </w:r>
      <w:r w:rsidRPr="00422A1D">
        <w:rPr>
          <w:rFonts w:ascii="Times New Roman" w:hAnsi="Times New Roman"/>
          <w:sz w:val="24"/>
          <w:szCs w:val="24"/>
        </w:rPr>
        <w:tab/>
        <w:t>-</w:t>
      </w:r>
      <w:r w:rsidRPr="00422A1D">
        <w:rPr>
          <w:rFonts w:ascii="Times New Roman" w:hAnsi="Times New Roman"/>
          <w:sz w:val="24"/>
          <w:szCs w:val="24"/>
        </w:rPr>
        <w:tab/>
      </w:r>
      <w:r w:rsidRPr="00422A1D">
        <w:rPr>
          <w:rFonts w:ascii="Times New Roman" w:hAnsi="Times New Roman"/>
          <w:b/>
          <w:color w:val="FF0000"/>
          <w:sz w:val="24"/>
          <w:szCs w:val="24"/>
        </w:rPr>
        <w:t>…….zł/m</w:t>
      </w:r>
      <w:r w:rsidRPr="00422A1D">
        <w:rPr>
          <w:rFonts w:ascii="Times New Roman" w:hAnsi="Times New Roman"/>
          <w:b/>
          <w:color w:val="FF0000"/>
          <w:sz w:val="24"/>
          <w:szCs w:val="24"/>
          <w:vertAlign w:val="superscript"/>
        </w:rPr>
        <w:t>2</w:t>
      </w:r>
      <w:r w:rsidRPr="00422A1D">
        <w:rPr>
          <w:rFonts w:ascii="Times New Roman" w:hAnsi="Times New Roman"/>
          <w:b/>
          <w:color w:val="FF0000"/>
          <w:sz w:val="24"/>
          <w:szCs w:val="24"/>
        </w:rPr>
        <w:t xml:space="preserve"> brutto</w:t>
      </w:r>
    </w:p>
    <w:p w14:paraId="32697363" w14:textId="77777777" w:rsidR="00713E21" w:rsidRPr="00E26F5A" w:rsidRDefault="00713E21" w:rsidP="00422A1D">
      <w:pPr>
        <w:numPr>
          <w:ilvl w:val="0"/>
          <w:numId w:val="6"/>
        </w:numPr>
        <w:spacing w:line="360" w:lineRule="auto"/>
        <w:jc w:val="both"/>
      </w:pPr>
      <w:r w:rsidRPr="00422A1D">
        <w:t>Wynagrodzenie Wykonawcy określone niniejszą umową, obejmuje wykonywanie wszystkich czynności faktycznych i prawnych wynikających z umowy, z własnym sprzętem, narzęd</w:t>
      </w:r>
      <w:r w:rsidRPr="00E26F5A">
        <w:t>ziami i innymi niezbędnymi do wykonania przedmiotu umowy.</w:t>
      </w:r>
    </w:p>
    <w:p w14:paraId="50041CBE" w14:textId="77777777" w:rsidR="00713E21" w:rsidRPr="00E26F5A" w:rsidRDefault="00713E21" w:rsidP="00422A1D">
      <w:pPr>
        <w:spacing w:line="360" w:lineRule="auto"/>
        <w:jc w:val="center"/>
        <w:rPr>
          <w:b/>
        </w:rPr>
      </w:pPr>
      <w:r w:rsidRPr="00E26F5A">
        <w:rPr>
          <w:b/>
        </w:rPr>
        <w:t>§ 6</w:t>
      </w:r>
    </w:p>
    <w:p w14:paraId="48CF8335" w14:textId="32659945" w:rsidR="00713E21" w:rsidRPr="0018294D" w:rsidRDefault="00713E21" w:rsidP="00422A1D">
      <w:pPr>
        <w:numPr>
          <w:ilvl w:val="1"/>
          <w:numId w:val="6"/>
        </w:numPr>
        <w:spacing w:line="360" w:lineRule="auto"/>
        <w:jc w:val="both"/>
        <w:rPr>
          <w:color w:val="000000" w:themeColor="text1"/>
        </w:rPr>
      </w:pPr>
      <w:r w:rsidRPr="00E26F5A">
        <w:t>Za prawidłowo wykon</w:t>
      </w:r>
      <w:r w:rsidRPr="0018294D">
        <w:rPr>
          <w:color w:val="000000" w:themeColor="text1"/>
        </w:rPr>
        <w:t xml:space="preserve">ane usługi będące przedmiotem umowy wykonawcy przysługuje wynagrodzenie w oparciu o ceny jednostkowe określone w ofercie i wymiar powierzchni określonej w załączniku nr 1. </w:t>
      </w:r>
    </w:p>
    <w:p w14:paraId="5BE96E74" w14:textId="77777777" w:rsidR="00713E21" w:rsidRPr="00E26F5A" w:rsidRDefault="00713E21" w:rsidP="001F11CB">
      <w:pPr>
        <w:numPr>
          <w:ilvl w:val="1"/>
          <w:numId w:val="6"/>
        </w:numPr>
        <w:spacing w:line="360" w:lineRule="auto"/>
        <w:jc w:val="both"/>
      </w:pPr>
      <w:r w:rsidRPr="00E26F5A">
        <w:t>Wymiar powierzchni może ulec zmianie w czasie trwania umowy w momencie przejęcia lub przekazania Nieruchomości.</w:t>
      </w:r>
    </w:p>
    <w:p w14:paraId="253F4F0E" w14:textId="77777777" w:rsidR="00713E21" w:rsidRPr="00E26F5A" w:rsidRDefault="00713E21" w:rsidP="001F11CB">
      <w:pPr>
        <w:numPr>
          <w:ilvl w:val="1"/>
          <w:numId w:val="6"/>
        </w:numPr>
        <w:spacing w:line="360" w:lineRule="auto"/>
        <w:jc w:val="both"/>
      </w:pPr>
      <w:r w:rsidRPr="00E26F5A">
        <w:rPr>
          <w:bCs/>
        </w:rPr>
        <w:t xml:space="preserve">Wykonawcy przysługuje prawo do wystąpienia do Zamawiającego z wnioskiem </w:t>
      </w:r>
      <w:r w:rsidRPr="00E26F5A">
        <w:rPr>
          <w:bCs/>
        </w:rPr>
        <w:br/>
        <w:t xml:space="preserve">o przeprowadzenie negocjacji dotyczącej wysokości wynagrodzenia nie częściej niż 1 raz w roku w przypadku znacznego wzrostu minimalnego wynagrodzenia w sektorze usług. </w:t>
      </w:r>
    </w:p>
    <w:p w14:paraId="10569787" w14:textId="77777777" w:rsidR="00713E21" w:rsidRPr="00E26F5A" w:rsidRDefault="00713E21" w:rsidP="001F11CB">
      <w:pPr>
        <w:spacing w:line="360" w:lineRule="auto"/>
        <w:jc w:val="center"/>
        <w:rPr>
          <w:b/>
          <w:bCs/>
        </w:rPr>
      </w:pPr>
      <w:r w:rsidRPr="00E26F5A">
        <w:rPr>
          <w:b/>
          <w:bCs/>
        </w:rPr>
        <w:t>§ 7</w:t>
      </w:r>
    </w:p>
    <w:p w14:paraId="2E7515B0" w14:textId="43793A35" w:rsidR="00713E21" w:rsidRPr="00E26F5A" w:rsidRDefault="00713E21" w:rsidP="00B25FD1">
      <w:pPr>
        <w:spacing w:line="360" w:lineRule="auto"/>
        <w:jc w:val="both"/>
        <w:rPr>
          <w:b/>
          <w:bCs/>
        </w:rPr>
      </w:pPr>
      <w:r w:rsidRPr="00E26F5A">
        <w:t>Wykonawca wystawiać będzie faktury oddzielnie dla usług zrealizowanych w Rejonie Obsługi Mieszkańców nr 1, 2 lub 3 na podstawie zatwierdzonego przez ROM rozliczenia wykonanych czynności.</w:t>
      </w:r>
      <w:r w:rsidR="008247A8">
        <w:t xml:space="preserve"> </w:t>
      </w:r>
    </w:p>
    <w:p w14:paraId="5CCDD229" w14:textId="77777777" w:rsidR="00713E21" w:rsidRPr="00E26F5A" w:rsidRDefault="00713E21" w:rsidP="001F11CB">
      <w:pPr>
        <w:spacing w:line="360" w:lineRule="auto"/>
        <w:jc w:val="center"/>
        <w:rPr>
          <w:b/>
          <w:bCs/>
        </w:rPr>
      </w:pPr>
      <w:r w:rsidRPr="00E26F5A">
        <w:rPr>
          <w:b/>
          <w:bCs/>
        </w:rPr>
        <w:t>§ 8</w:t>
      </w:r>
    </w:p>
    <w:p w14:paraId="5F0444D6" w14:textId="77777777" w:rsidR="00713E21" w:rsidRPr="00E26F5A" w:rsidRDefault="00713E21" w:rsidP="001F11CB">
      <w:pPr>
        <w:spacing w:line="360" w:lineRule="auto"/>
        <w:jc w:val="both"/>
      </w:pPr>
      <w:r w:rsidRPr="00E26F5A">
        <w:t xml:space="preserve">Zamawiającemu przysługuje prawo do potrącenia 100% kwoty wynagrodzenia brutto </w:t>
      </w:r>
      <w:r w:rsidRPr="00E26F5A">
        <w:br/>
        <w:t>za niewykonanie w ustalonym terminie czynności związanych z konserwacja zieleni.</w:t>
      </w:r>
    </w:p>
    <w:p w14:paraId="23DAF22C" w14:textId="77777777" w:rsidR="00713E21" w:rsidRPr="00E26F5A" w:rsidRDefault="00713E21" w:rsidP="001F11CB">
      <w:pPr>
        <w:widowControl w:val="0"/>
        <w:spacing w:line="360" w:lineRule="auto"/>
        <w:jc w:val="center"/>
        <w:rPr>
          <w:b/>
        </w:rPr>
      </w:pPr>
      <w:r w:rsidRPr="00E26F5A">
        <w:rPr>
          <w:b/>
        </w:rPr>
        <w:t>§ 9</w:t>
      </w:r>
    </w:p>
    <w:p w14:paraId="21893CBB" w14:textId="77777777" w:rsidR="00713E21" w:rsidRPr="00E26F5A" w:rsidRDefault="00713E21" w:rsidP="001F11CB">
      <w:pPr>
        <w:widowControl w:val="0"/>
        <w:numPr>
          <w:ilvl w:val="0"/>
          <w:numId w:val="7"/>
        </w:numPr>
        <w:spacing w:line="360" w:lineRule="auto"/>
        <w:jc w:val="both"/>
        <w:rPr>
          <w:bCs/>
        </w:rPr>
      </w:pPr>
      <w:r w:rsidRPr="00E26F5A">
        <w:rPr>
          <w:bCs/>
        </w:rPr>
        <w:t>Wynagrodzenie będzie wypłacane za prace wykonane z zastrzeżeniem §8 niniejszej umowy.</w:t>
      </w:r>
    </w:p>
    <w:p w14:paraId="28EB94FF" w14:textId="77777777" w:rsidR="00713E21" w:rsidRPr="00E26F5A" w:rsidRDefault="00713E21" w:rsidP="001F11CB">
      <w:pPr>
        <w:widowControl w:val="0"/>
        <w:numPr>
          <w:ilvl w:val="0"/>
          <w:numId w:val="7"/>
        </w:numPr>
        <w:spacing w:line="360" w:lineRule="auto"/>
        <w:jc w:val="both"/>
      </w:pPr>
      <w:r w:rsidRPr="00E26F5A">
        <w:t>Zamawiający zobowiązany jest do zapłaty otrzymanych faktur VAT w terminie 30 dni od daty jej doręczenia. Należność za wykonanie usług będzie przekazana przelewem na rachunek bankowy Wykonawcy. W przypadku uchybienia powyższego terminu Wykonawca zastrzega sobie prawo naliczenia ustawowych odsetek.</w:t>
      </w:r>
    </w:p>
    <w:p w14:paraId="70BFC3EA" w14:textId="77777777" w:rsidR="00713E21" w:rsidRPr="00E26F5A" w:rsidRDefault="00713E21" w:rsidP="001F11CB">
      <w:pPr>
        <w:widowControl w:val="0"/>
        <w:numPr>
          <w:ilvl w:val="0"/>
          <w:numId w:val="7"/>
        </w:numPr>
        <w:spacing w:line="360" w:lineRule="auto"/>
        <w:jc w:val="both"/>
        <w:rPr>
          <w:bCs/>
        </w:rPr>
      </w:pPr>
      <w:r w:rsidRPr="00E26F5A">
        <w:rPr>
          <w:bCs/>
        </w:rPr>
        <w:lastRenderedPageBreak/>
        <w:t>Faktury, dla których nie zostały dopełnione formalne wymogi nie będą regulowane.</w:t>
      </w:r>
    </w:p>
    <w:p w14:paraId="07CBDA94" w14:textId="77777777" w:rsidR="00713E21" w:rsidRPr="00E26F5A" w:rsidRDefault="00713E21" w:rsidP="001F11CB">
      <w:pPr>
        <w:widowControl w:val="0"/>
        <w:numPr>
          <w:ilvl w:val="0"/>
          <w:numId w:val="7"/>
        </w:numPr>
        <w:spacing w:line="360" w:lineRule="auto"/>
        <w:jc w:val="both"/>
        <w:rPr>
          <w:b/>
        </w:rPr>
      </w:pPr>
      <w:r w:rsidRPr="00E26F5A">
        <w:rPr>
          <w:bCs/>
        </w:rPr>
        <w:t>Zamawiający może dokonywać potrącenia z wynagrodzenia Wykonawcy objętego fakturami - kar umownych, odszkodowań, mandatów oraz zastępczego wykonania czynności.</w:t>
      </w:r>
      <w:r w:rsidRPr="00E26F5A">
        <w:rPr>
          <w:b/>
        </w:rPr>
        <w:tab/>
      </w:r>
      <w:r w:rsidRPr="00E26F5A">
        <w:rPr>
          <w:b/>
        </w:rPr>
        <w:tab/>
      </w:r>
      <w:r w:rsidRPr="00E26F5A">
        <w:rPr>
          <w:b/>
        </w:rPr>
        <w:tab/>
      </w:r>
      <w:r w:rsidRPr="00E26F5A">
        <w:rPr>
          <w:b/>
        </w:rPr>
        <w:tab/>
      </w:r>
      <w:r w:rsidRPr="00E26F5A">
        <w:rPr>
          <w:b/>
        </w:rPr>
        <w:tab/>
      </w:r>
    </w:p>
    <w:p w14:paraId="328D08E7" w14:textId="77777777" w:rsidR="00713E21" w:rsidRPr="00E26F5A" w:rsidRDefault="00713E21" w:rsidP="001F11CB">
      <w:pPr>
        <w:widowControl w:val="0"/>
        <w:spacing w:line="360" w:lineRule="auto"/>
        <w:jc w:val="center"/>
        <w:rPr>
          <w:b/>
        </w:rPr>
      </w:pPr>
      <w:r w:rsidRPr="00E26F5A">
        <w:rPr>
          <w:b/>
        </w:rPr>
        <w:t>§ 10</w:t>
      </w:r>
    </w:p>
    <w:p w14:paraId="679B550A" w14:textId="77777777" w:rsidR="00713E21" w:rsidRDefault="00713E21" w:rsidP="001F11CB">
      <w:pPr>
        <w:widowControl w:val="0"/>
        <w:spacing w:line="360" w:lineRule="auto"/>
        <w:jc w:val="both"/>
      </w:pPr>
      <w:r w:rsidRPr="00E26F5A">
        <w:t xml:space="preserve">Wykonawca do cen ustalonych, za swoje usługi będzie naliczał podatek VAT zgodnie </w:t>
      </w:r>
      <w:r w:rsidRPr="00E26F5A">
        <w:br/>
        <w:t>z obowiązującymi przepisami w dniu wystawienia faktury.</w:t>
      </w:r>
    </w:p>
    <w:p w14:paraId="52BA50A1" w14:textId="09C76D08" w:rsidR="006E559C" w:rsidRPr="006E559C" w:rsidRDefault="006E559C" w:rsidP="006E559C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6E559C">
        <w:rPr>
          <w:b/>
          <w:bCs/>
        </w:rPr>
        <w:t xml:space="preserve">§ </w:t>
      </w:r>
      <w:r w:rsidR="00B25FD1" w:rsidRPr="00B25FD1">
        <w:rPr>
          <w:b/>
          <w:bCs/>
        </w:rPr>
        <w:t>11</w:t>
      </w:r>
    </w:p>
    <w:p w14:paraId="50B405E8" w14:textId="3DD16880" w:rsidR="006E559C" w:rsidRPr="006E559C" w:rsidRDefault="006E559C" w:rsidP="006E559C">
      <w:pPr>
        <w:suppressAutoHyphens/>
        <w:spacing w:line="360" w:lineRule="auto"/>
        <w:jc w:val="both"/>
        <w:rPr>
          <w:bCs/>
          <w:lang w:eastAsia="ar-SA"/>
        </w:rPr>
      </w:pPr>
      <w:r w:rsidRPr="006E559C">
        <w:rPr>
          <w:bCs/>
          <w:lang w:eastAsia="ar-SA"/>
        </w:rPr>
        <w:t xml:space="preserve">Zamawiający oświadcza, iż posiada status dużego przedsiębiorcy w rozumieniu art. 4 ustawy </w:t>
      </w:r>
      <w:r w:rsidR="00B25FD1">
        <w:rPr>
          <w:bCs/>
          <w:lang w:eastAsia="ar-SA"/>
        </w:rPr>
        <w:br/>
      </w:r>
      <w:r w:rsidRPr="006E559C">
        <w:rPr>
          <w:bCs/>
          <w:lang w:eastAsia="ar-SA"/>
        </w:rPr>
        <w:t>z dnia 8 marca 2013 r. o przeciwdziałaniu nadmiernym opóźnieniom w transakcjach handlowych (tj. Dz. U. z 2023 r. poz. 1790).</w:t>
      </w:r>
    </w:p>
    <w:p w14:paraId="4D1A59A4" w14:textId="77777777" w:rsidR="00713E21" w:rsidRPr="00E26F5A" w:rsidRDefault="00713E21" w:rsidP="001F11CB">
      <w:pPr>
        <w:widowControl w:val="0"/>
        <w:spacing w:line="360" w:lineRule="auto"/>
        <w:jc w:val="both"/>
        <w:rPr>
          <w:b/>
        </w:rPr>
      </w:pPr>
    </w:p>
    <w:p w14:paraId="06EDCFD5" w14:textId="77777777" w:rsidR="00713E21" w:rsidRPr="00E26F5A" w:rsidRDefault="00713E21" w:rsidP="001F11CB">
      <w:pPr>
        <w:widowControl w:val="0"/>
        <w:spacing w:line="360" w:lineRule="auto"/>
        <w:jc w:val="center"/>
        <w:rPr>
          <w:b/>
        </w:rPr>
      </w:pPr>
      <w:r w:rsidRPr="00B644EE">
        <w:rPr>
          <w:b/>
        </w:rPr>
        <w:t>IV. Odpowiedzialność za niewykonanie lub nienależyte wykonanie umowy</w:t>
      </w:r>
      <w:r w:rsidRPr="00E26F5A">
        <w:rPr>
          <w:b/>
        </w:rPr>
        <w:t>.</w:t>
      </w:r>
    </w:p>
    <w:p w14:paraId="0F1C3C51" w14:textId="64935E6B" w:rsidR="00713E21" w:rsidRPr="00E26F5A" w:rsidRDefault="00713E21" w:rsidP="009676B6">
      <w:pPr>
        <w:widowControl w:val="0"/>
        <w:spacing w:line="360" w:lineRule="auto"/>
        <w:jc w:val="center"/>
        <w:rPr>
          <w:b/>
        </w:rPr>
      </w:pPr>
      <w:r w:rsidRPr="00E26F5A">
        <w:rPr>
          <w:b/>
        </w:rPr>
        <w:t>§ 1</w:t>
      </w:r>
      <w:r w:rsidR="009676B6">
        <w:rPr>
          <w:b/>
        </w:rPr>
        <w:t>2</w:t>
      </w:r>
    </w:p>
    <w:p w14:paraId="4942B3FC" w14:textId="441BEBF2" w:rsidR="00713E21" w:rsidRPr="00E26F5A" w:rsidRDefault="00713E21" w:rsidP="001F11CB">
      <w:pPr>
        <w:widowControl w:val="0"/>
        <w:numPr>
          <w:ilvl w:val="0"/>
          <w:numId w:val="8"/>
        </w:numPr>
        <w:spacing w:line="360" w:lineRule="auto"/>
        <w:jc w:val="both"/>
      </w:pPr>
      <w:r w:rsidRPr="00E26F5A">
        <w:t xml:space="preserve">Zamawiający może odstąpić od umowy bez ponoszenia jakichkolwiek skutków prawnych </w:t>
      </w:r>
      <w:r w:rsidRPr="00E26F5A">
        <w:br/>
        <w:t>w</w:t>
      </w:r>
      <w:r w:rsidR="008247A8">
        <w:t xml:space="preserve"> </w:t>
      </w:r>
      <w:r w:rsidRPr="00E26F5A">
        <w:t>razie wyrządzenia szkody przez Wykonawcę Zamawiającemu lub osobom trzecim i jej nienaprawienia w terminie pomimo wezwania.</w:t>
      </w:r>
    </w:p>
    <w:p w14:paraId="1EFFAC1B" w14:textId="77777777" w:rsidR="00713E21" w:rsidRPr="00E26F5A" w:rsidRDefault="00713E21" w:rsidP="001F11CB">
      <w:pPr>
        <w:widowControl w:val="0"/>
        <w:numPr>
          <w:ilvl w:val="0"/>
          <w:numId w:val="8"/>
        </w:numPr>
        <w:spacing w:line="360" w:lineRule="auto"/>
        <w:jc w:val="both"/>
      </w:pPr>
      <w:r w:rsidRPr="00E26F5A">
        <w:t xml:space="preserve">Każda ze stron ma prawo odstąpienia od umowy w razie rażącego naruszenia postanowień umowy przez drugą stronę. </w:t>
      </w:r>
    </w:p>
    <w:p w14:paraId="517A4E51" w14:textId="77777777" w:rsidR="00713E21" w:rsidRPr="00E26F5A" w:rsidRDefault="00713E21" w:rsidP="001F11CB">
      <w:pPr>
        <w:widowControl w:val="0"/>
        <w:numPr>
          <w:ilvl w:val="0"/>
          <w:numId w:val="8"/>
        </w:numPr>
        <w:spacing w:line="360" w:lineRule="auto"/>
        <w:jc w:val="both"/>
      </w:pPr>
      <w:r w:rsidRPr="00E26F5A">
        <w:t>Odstąpienie od umowy realizuje się poprzez złożenie pisemnego oświadczenia drugiej stronie wraz z wskazaniem przyczyn odstąpienia i terminu odstąpienia.</w:t>
      </w:r>
    </w:p>
    <w:p w14:paraId="5C1B5057" w14:textId="77777777" w:rsidR="00713E21" w:rsidRPr="00C956E1" w:rsidRDefault="00713E21" w:rsidP="00C956E1">
      <w:pPr>
        <w:widowControl w:val="0"/>
        <w:numPr>
          <w:ilvl w:val="0"/>
          <w:numId w:val="8"/>
        </w:numPr>
        <w:spacing w:line="360" w:lineRule="auto"/>
        <w:ind w:hanging="357"/>
        <w:jc w:val="both"/>
      </w:pPr>
      <w:r w:rsidRPr="00E26F5A">
        <w:t>Wykonawca jest z</w:t>
      </w:r>
      <w:r w:rsidRPr="00C956E1">
        <w:t>obowiązany do zapłaty kary umownej:</w:t>
      </w:r>
    </w:p>
    <w:p w14:paraId="54CA6291" w14:textId="77777777" w:rsidR="00C956E1" w:rsidRDefault="00713E21" w:rsidP="00C956E1">
      <w:pPr>
        <w:pStyle w:val="Akapitzlist"/>
        <w:widowControl w:val="0"/>
        <w:numPr>
          <w:ilvl w:val="0"/>
          <w:numId w:val="23"/>
        </w:num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956E1">
        <w:rPr>
          <w:rFonts w:ascii="Times New Roman" w:hAnsi="Times New Roman"/>
          <w:sz w:val="24"/>
          <w:szCs w:val="24"/>
        </w:rPr>
        <w:t>za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powierzenie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bez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zgody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Zamawiającego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wykonania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objętych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umową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usług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innej</w:t>
      </w:r>
      <w:r w:rsidR="008247A8" w:rsidRPr="00C956E1">
        <w:rPr>
          <w:rFonts w:ascii="Times New Roman" w:hAnsi="Times New Roman"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osobie fizycznej lub prawnej w wysokości 5%</w:t>
      </w:r>
      <w:r w:rsidRPr="00C956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56E1">
        <w:rPr>
          <w:rFonts w:ascii="Times New Roman" w:hAnsi="Times New Roman"/>
          <w:sz w:val="24"/>
          <w:szCs w:val="24"/>
        </w:rPr>
        <w:t>wynagrodzenia określonego w §5 ust.1 niniejszej umowy,</w:t>
      </w:r>
    </w:p>
    <w:p w14:paraId="7C6FD5A0" w14:textId="77777777" w:rsidR="00C956E1" w:rsidRDefault="00713E21" w:rsidP="00C956E1">
      <w:pPr>
        <w:pStyle w:val="Akapitzlist"/>
        <w:widowControl w:val="0"/>
        <w:numPr>
          <w:ilvl w:val="0"/>
          <w:numId w:val="23"/>
        </w:num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956E1">
        <w:rPr>
          <w:rFonts w:ascii="Times New Roman" w:hAnsi="Times New Roman"/>
          <w:sz w:val="24"/>
          <w:szCs w:val="24"/>
        </w:rPr>
        <w:t>za odstąpienie przez Zamawiającego od umowy z powodu okoliczności, za które odpowiada Wykonawca, w wysokości 20% wynagrodzenia określonego w §5 ust.1 niniejszej umowy.</w:t>
      </w:r>
    </w:p>
    <w:p w14:paraId="4C2EC405" w14:textId="7E78D427" w:rsidR="00713E21" w:rsidRPr="00C956E1" w:rsidRDefault="00713E21" w:rsidP="00C956E1">
      <w:pPr>
        <w:pStyle w:val="Akapitzlist"/>
        <w:widowControl w:val="0"/>
        <w:numPr>
          <w:ilvl w:val="0"/>
          <w:numId w:val="23"/>
        </w:numPr>
        <w:spacing w:after="0"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956E1">
        <w:rPr>
          <w:rFonts w:ascii="Times New Roman" w:hAnsi="Times New Roman"/>
          <w:sz w:val="24"/>
          <w:szCs w:val="24"/>
        </w:rPr>
        <w:t>za przekroczenie czasu reakcji na usunięcie zgłoszonych nieprawidłowości (od momentu zgłoszenia przez zamawiającego do momentu przystąpienia do usunięcia nieprawidłowości) w wysokości 0,2% wynagrodzenia określonego w §5 ust.1 niniejszej umowy.</w:t>
      </w:r>
    </w:p>
    <w:p w14:paraId="3922D5E6" w14:textId="77777777" w:rsidR="00713E21" w:rsidRDefault="00713E21" w:rsidP="00C956E1">
      <w:pPr>
        <w:widowControl w:val="0"/>
        <w:spacing w:line="360" w:lineRule="auto"/>
        <w:ind w:left="1080"/>
        <w:jc w:val="both"/>
      </w:pPr>
    </w:p>
    <w:p w14:paraId="32CC87DF" w14:textId="77777777" w:rsidR="00C956E1" w:rsidRPr="00C956E1" w:rsidRDefault="00C956E1" w:rsidP="00C956E1">
      <w:pPr>
        <w:widowControl w:val="0"/>
        <w:spacing w:line="360" w:lineRule="auto"/>
        <w:ind w:left="1080"/>
        <w:jc w:val="both"/>
      </w:pPr>
    </w:p>
    <w:p w14:paraId="0874A97B" w14:textId="252A55D5" w:rsidR="00713E21" w:rsidRPr="00C956E1" w:rsidRDefault="00713E21" w:rsidP="00C956E1">
      <w:pPr>
        <w:widowControl w:val="0"/>
        <w:spacing w:line="360" w:lineRule="auto"/>
        <w:jc w:val="center"/>
        <w:rPr>
          <w:b/>
        </w:rPr>
      </w:pPr>
      <w:r w:rsidRPr="00C956E1">
        <w:rPr>
          <w:b/>
        </w:rPr>
        <w:lastRenderedPageBreak/>
        <w:t>§ 1</w:t>
      </w:r>
      <w:r w:rsidR="009676B6" w:rsidRPr="00C956E1">
        <w:rPr>
          <w:b/>
        </w:rPr>
        <w:t>3</w:t>
      </w:r>
    </w:p>
    <w:p w14:paraId="7E968DC0" w14:textId="77777777" w:rsidR="00713E21" w:rsidRPr="00E26F5A" w:rsidRDefault="00713E21" w:rsidP="00C956E1">
      <w:pPr>
        <w:widowControl w:val="0"/>
        <w:numPr>
          <w:ilvl w:val="0"/>
          <w:numId w:val="10"/>
        </w:numPr>
        <w:spacing w:line="360" w:lineRule="auto"/>
        <w:jc w:val="both"/>
      </w:pPr>
      <w:r w:rsidRPr="00C956E1">
        <w:t>Z tytułu niewykonania lub nienależytego wykonania u</w:t>
      </w:r>
      <w:r w:rsidRPr="00E26F5A">
        <w:t xml:space="preserve">mowy Wykonawca jest zobowiązany do zapłaty kar umownych i odszkodowań. </w:t>
      </w:r>
    </w:p>
    <w:p w14:paraId="70C8F62F" w14:textId="77777777" w:rsidR="00713E21" w:rsidRPr="00E26F5A" w:rsidRDefault="00713E21" w:rsidP="001F11CB">
      <w:pPr>
        <w:widowControl w:val="0"/>
        <w:numPr>
          <w:ilvl w:val="0"/>
          <w:numId w:val="10"/>
        </w:numPr>
        <w:spacing w:line="360" w:lineRule="auto"/>
        <w:jc w:val="both"/>
      </w:pPr>
      <w:r w:rsidRPr="00E26F5A">
        <w:t>W razie niewykonania usług lub nienależytego ich wykonania przez Wykonawcę w terminie i niewykonania ich pomimo wezwania, Zamawiający może zlecić wykonanie usług innemu Wykonawcy na koszt, ryzyko i niebezpieczeństwo Wykonawcy. Wykonawca zapłaci także kary umowne do czasu prawidłowego zastępczego wykonania usługi.</w:t>
      </w:r>
    </w:p>
    <w:p w14:paraId="68995797" w14:textId="77777777" w:rsidR="00713E21" w:rsidRPr="00E26F5A" w:rsidRDefault="00713E21" w:rsidP="001F11CB">
      <w:pPr>
        <w:widowControl w:val="0"/>
        <w:numPr>
          <w:ilvl w:val="0"/>
          <w:numId w:val="10"/>
        </w:numPr>
        <w:spacing w:line="360" w:lineRule="auto"/>
        <w:jc w:val="both"/>
      </w:pPr>
      <w:r w:rsidRPr="00E26F5A">
        <w:t>Strony zastrzegają sobie prawo dochodzenia odszkodowania uzupełniającego przewyższającego wysokość kar umownych na zasadach ogólnych.</w:t>
      </w:r>
    </w:p>
    <w:p w14:paraId="1A5497DC" w14:textId="77777777" w:rsidR="00713E21" w:rsidRPr="00E26F5A" w:rsidRDefault="00713E21" w:rsidP="001F11CB">
      <w:pPr>
        <w:widowControl w:val="0"/>
        <w:spacing w:line="360" w:lineRule="auto"/>
        <w:ind w:left="360"/>
        <w:jc w:val="both"/>
      </w:pPr>
    </w:p>
    <w:p w14:paraId="3A52990E" w14:textId="03457563" w:rsidR="00713E21" w:rsidRPr="00B644EE" w:rsidRDefault="00713E21" w:rsidP="001F11CB">
      <w:pPr>
        <w:widowControl w:val="0"/>
        <w:spacing w:line="360" w:lineRule="auto"/>
        <w:jc w:val="center"/>
        <w:rPr>
          <w:b/>
        </w:rPr>
      </w:pPr>
      <w:r w:rsidRPr="00B644EE">
        <w:rPr>
          <w:b/>
        </w:rPr>
        <w:t>V. Postanowienia końcowe</w:t>
      </w:r>
    </w:p>
    <w:p w14:paraId="14705FBD" w14:textId="26D1CD4B" w:rsidR="00713E21" w:rsidRPr="00E26F5A" w:rsidRDefault="00713E21" w:rsidP="001F11CB">
      <w:pPr>
        <w:widowControl w:val="0"/>
        <w:spacing w:line="360" w:lineRule="auto"/>
        <w:jc w:val="center"/>
        <w:rPr>
          <w:b/>
        </w:rPr>
      </w:pPr>
      <w:r w:rsidRPr="00E26F5A">
        <w:rPr>
          <w:b/>
        </w:rPr>
        <w:t xml:space="preserve">§ </w:t>
      </w:r>
      <w:r w:rsidR="009676B6">
        <w:rPr>
          <w:b/>
        </w:rPr>
        <w:t>14</w:t>
      </w:r>
    </w:p>
    <w:p w14:paraId="36158E15" w14:textId="77777777" w:rsidR="00713E21" w:rsidRPr="00E26F5A" w:rsidRDefault="00713E21" w:rsidP="001F11CB">
      <w:pPr>
        <w:widowControl w:val="0"/>
        <w:numPr>
          <w:ilvl w:val="0"/>
          <w:numId w:val="11"/>
        </w:numPr>
        <w:spacing w:line="360" w:lineRule="auto"/>
        <w:jc w:val="both"/>
        <w:rPr>
          <w:bCs/>
        </w:rPr>
      </w:pPr>
      <w:r w:rsidRPr="00E26F5A">
        <w:rPr>
          <w:bCs/>
        </w:rPr>
        <w:t>Nadzór nad prawidłową realizacją umowy ze strony Zamawiającego prowadzić będzie odpowiednio:</w:t>
      </w:r>
    </w:p>
    <w:p w14:paraId="73F88CD9" w14:textId="4E27B42A" w:rsidR="00713E21" w:rsidRPr="00E26F5A" w:rsidRDefault="00713E21" w:rsidP="001F11CB">
      <w:pPr>
        <w:widowControl w:val="0"/>
        <w:spacing w:line="360" w:lineRule="auto"/>
        <w:ind w:left="360"/>
        <w:jc w:val="both"/>
        <w:rPr>
          <w:bCs/>
        </w:rPr>
      </w:pPr>
      <w:r w:rsidRPr="00E26F5A">
        <w:t>Kierownik</w:t>
      </w:r>
      <w:r w:rsidR="008247A8">
        <w:t xml:space="preserve"> </w:t>
      </w:r>
      <w:r w:rsidRPr="00E26F5A">
        <w:t>ROM - 1</w:t>
      </w:r>
      <w:r w:rsidRPr="00E26F5A">
        <w:rPr>
          <w:bCs/>
        </w:rPr>
        <w:t xml:space="preserve">, </w:t>
      </w:r>
      <w:r w:rsidR="0050607A">
        <w:rPr>
          <w:bCs/>
        </w:rPr>
        <w:t xml:space="preserve">Wioletta </w:t>
      </w:r>
      <w:proofErr w:type="spellStart"/>
      <w:r w:rsidR="0050607A">
        <w:rPr>
          <w:bCs/>
        </w:rPr>
        <w:t>Warmuz</w:t>
      </w:r>
      <w:proofErr w:type="spellEnd"/>
      <w:r w:rsidRPr="00E26F5A">
        <w:rPr>
          <w:bCs/>
        </w:rPr>
        <w:t xml:space="preserve">, tel.(32) 33-92-997, </w:t>
      </w:r>
    </w:p>
    <w:p w14:paraId="21405D24" w14:textId="292055A2" w:rsidR="00713E21" w:rsidRPr="00E26F5A" w:rsidRDefault="00713E21" w:rsidP="001F11CB">
      <w:pPr>
        <w:widowControl w:val="0"/>
        <w:spacing w:line="360" w:lineRule="auto"/>
        <w:ind w:left="360"/>
        <w:jc w:val="both"/>
        <w:rPr>
          <w:bCs/>
        </w:rPr>
      </w:pPr>
      <w:r w:rsidRPr="00E26F5A">
        <w:rPr>
          <w:bCs/>
        </w:rPr>
        <w:t>Kierownik</w:t>
      </w:r>
      <w:r w:rsidR="008247A8">
        <w:rPr>
          <w:bCs/>
        </w:rPr>
        <w:t xml:space="preserve"> </w:t>
      </w:r>
      <w:r w:rsidRPr="00E26F5A">
        <w:rPr>
          <w:bCs/>
        </w:rPr>
        <w:t xml:space="preserve">ROM - 2, </w:t>
      </w:r>
      <w:r w:rsidR="0050607A">
        <w:rPr>
          <w:bCs/>
        </w:rPr>
        <w:t>Justyna Mesjasz</w:t>
      </w:r>
      <w:r w:rsidRPr="00E26F5A">
        <w:rPr>
          <w:bCs/>
        </w:rPr>
        <w:t>, tel.(32) 33-92-982,</w:t>
      </w:r>
    </w:p>
    <w:p w14:paraId="3D41EEBE" w14:textId="6AB7102E" w:rsidR="00713E21" w:rsidRPr="00E26F5A" w:rsidRDefault="00713E21" w:rsidP="001F11CB">
      <w:pPr>
        <w:widowControl w:val="0"/>
        <w:spacing w:line="360" w:lineRule="auto"/>
        <w:ind w:left="360"/>
        <w:jc w:val="both"/>
        <w:rPr>
          <w:bCs/>
        </w:rPr>
      </w:pPr>
      <w:r w:rsidRPr="00E26F5A">
        <w:rPr>
          <w:bCs/>
        </w:rPr>
        <w:t>Kierownik</w:t>
      </w:r>
      <w:r w:rsidR="008247A8">
        <w:rPr>
          <w:bCs/>
        </w:rPr>
        <w:t xml:space="preserve"> </w:t>
      </w:r>
      <w:r w:rsidRPr="00E26F5A">
        <w:rPr>
          <w:bCs/>
        </w:rPr>
        <w:t xml:space="preserve">ROM - 3, </w:t>
      </w:r>
      <w:r w:rsidR="0050607A">
        <w:rPr>
          <w:bCs/>
        </w:rPr>
        <w:t>Barbara Czajkowska - Szczerzek</w:t>
      </w:r>
      <w:r w:rsidRPr="00E26F5A">
        <w:rPr>
          <w:bCs/>
        </w:rPr>
        <w:t>, tel.(32) 33-92-992.</w:t>
      </w:r>
    </w:p>
    <w:p w14:paraId="2570BF80" w14:textId="77777777" w:rsidR="00713E21" w:rsidRPr="00E26F5A" w:rsidRDefault="00713E21" w:rsidP="001F11CB">
      <w:pPr>
        <w:widowControl w:val="0"/>
        <w:numPr>
          <w:ilvl w:val="0"/>
          <w:numId w:val="11"/>
        </w:numPr>
        <w:spacing w:line="360" w:lineRule="auto"/>
        <w:jc w:val="both"/>
        <w:rPr>
          <w:bCs/>
        </w:rPr>
      </w:pPr>
      <w:r w:rsidRPr="00E26F5A">
        <w:rPr>
          <w:bCs/>
        </w:rPr>
        <w:t>Nadzór nad prawidłową realizacją umowy ze strony Wykonawcy prowadzić będzie: ……………………………………….., tel. ……………………………….</w:t>
      </w:r>
    </w:p>
    <w:p w14:paraId="716F481F" w14:textId="77777777" w:rsidR="00713E21" w:rsidRPr="00E26F5A" w:rsidRDefault="00713E21" w:rsidP="001F11CB">
      <w:pPr>
        <w:widowControl w:val="0"/>
        <w:spacing w:line="360" w:lineRule="auto"/>
        <w:ind w:left="360"/>
        <w:jc w:val="both"/>
        <w:rPr>
          <w:bCs/>
        </w:rPr>
      </w:pPr>
    </w:p>
    <w:p w14:paraId="552EB70F" w14:textId="57FA116A" w:rsidR="00713E21" w:rsidRPr="00E26F5A" w:rsidRDefault="00713E21" w:rsidP="001F11CB">
      <w:pPr>
        <w:pStyle w:val="Tekstpodstawowy21"/>
        <w:spacing w:line="360" w:lineRule="auto"/>
        <w:rPr>
          <w:szCs w:val="24"/>
          <w:u w:val="none"/>
        </w:rPr>
      </w:pPr>
      <w:r w:rsidRPr="00E26F5A">
        <w:rPr>
          <w:szCs w:val="24"/>
          <w:u w:val="none"/>
        </w:rPr>
        <w:t>§ 1</w:t>
      </w:r>
      <w:r w:rsidR="009676B6">
        <w:rPr>
          <w:szCs w:val="24"/>
          <w:u w:val="none"/>
        </w:rPr>
        <w:t>5</w:t>
      </w:r>
    </w:p>
    <w:p w14:paraId="17D00D00" w14:textId="51F4A68C" w:rsidR="00713E21" w:rsidRPr="00E26F5A" w:rsidRDefault="00713E21" w:rsidP="001F11CB">
      <w:pPr>
        <w:pStyle w:val="Tekstpodstawowy21"/>
        <w:spacing w:line="360" w:lineRule="auto"/>
        <w:jc w:val="both"/>
        <w:rPr>
          <w:szCs w:val="24"/>
          <w:u w:val="none"/>
        </w:rPr>
      </w:pPr>
      <w:r w:rsidRPr="00E26F5A">
        <w:rPr>
          <w:b w:val="0"/>
          <w:bCs/>
          <w:szCs w:val="24"/>
          <w:u w:val="none"/>
        </w:rPr>
        <w:t>Termin realizacji umowy</w:t>
      </w:r>
      <w:r w:rsidRPr="00E26F5A">
        <w:rPr>
          <w:szCs w:val="24"/>
          <w:u w:val="none"/>
        </w:rPr>
        <w:t xml:space="preserve"> od dnia 01.01.202</w:t>
      </w:r>
      <w:r w:rsidR="000E0C78">
        <w:rPr>
          <w:szCs w:val="24"/>
          <w:u w:val="none"/>
        </w:rPr>
        <w:t>5</w:t>
      </w:r>
      <w:r w:rsidRPr="00E26F5A">
        <w:rPr>
          <w:szCs w:val="24"/>
          <w:u w:val="none"/>
        </w:rPr>
        <w:t xml:space="preserve"> do dnia 31.12.202</w:t>
      </w:r>
      <w:r w:rsidR="000E0C78">
        <w:rPr>
          <w:szCs w:val="24"/>
          <w:u w:val="none"/>
        </w:rPr>
        <w:t>6</w:t>
      </w:r>
      <w:r w:rsidRPr="00E26F5A">
        <w:rPr>
          <w:szCs w:val="24"/>
          <w:u w:val="none"/>
        </w:rPr>
        <w:t>r.</w:t>
      </w:r>
    </w:p>
    <w:p w14:paraId="238F8A73" w14:textId="77777777" w:rsidR="00713E21" w:rsidRPr="00E26F5A" w:rsidRDefault="00713E21" w:rsidP="001F11CB">
      <w:pPr>
        <w:pStyle w:val="Tekstpodstawowy21"/>
        <w:spacing w:line="360" w:lineRule="auto"/>
        <w:jc w:val="both"/>
        <w:rPr>
          <w:szCs w:val="24"/>
          <w:u w:val="none"/>
        </w:rPr>
      </w:pPr>
    </w:p>
    <w:p w14:paraId="54BF2243" w14:textId="19EF2627" w:rsidR="00713E21" w:rsidRPr="00E26F5A" w:rsidRDefault="00713E21" w:rsidP="001F11CB">
      <w:pPr>
        <w:suppressAutoHyphens/>
        <w:spacing w:line="360" w:lineRule="auto"/>
        <w:jc w:val="center"/>
        <w:rPr>
          <w:b/>
          <w:lang w:eastAsia="ar-SA"/>
        </w:rPr>
      </w:pPr>
      <w:r w:rsidRPr="00E26F5A">
        <w:rPr>
          <w:b/>
          <w:lang w:eastAsia="ar-SA"/>
        </w:rPr>
        <w:t>§ 1</w:t>
      </w:r>
      <w:r w:rsidR="009676B6">
        <w:rPr>
          <w:b/>
          <w:lang w:eastAsia="ar-SA"/>
        </w:rPr>
        <w:t>6</w:t>
      </w:r>
    </w:p>
    <w:p w14:paraId="7DAC4CBD" w14:textId="59A6769B" w:rsidR="00713E21" w:rsidRPr="00E26F5A" w:rsidRDefault="00713E21" w:rsidP="001F11CB">
      <w:pPr>
        <w:pStyle w:val="Nagwek2"/>
        <w:numPr>
          <w:ilvl w:val="0"/>
          <w:numId w:val="13"/>
        </w:numPr>
        <w:spacing w:line="360" w:lineRule="auto"/>
        <w:jc w:val="both"/>
        <w:rPr>
          <w:bCs/>
          <w:szCs w:val="24"/>
        </w:rPr>
      </w:pPr>
      <w:r w:rsidRPr="00E26F5A">
        <w:rPr>
          <w:bCs/>
          <w:szCs w:val="24"/>
        </w:rPr>
        <w:t>Wszelkie zmiany umowy mogą nastąpić wyłącznie zgodnie z niniejszą umową i wymagają</w:t>
      </w:r>
      <w:r w:rsidR="008247A8">
        <w:rPr>
          <w:bCs/>
          <w:szCs w:val="24"/>
        </w:rPr>
        <w:t xml:space="preserve"> </w:t>
      </w:r>
      <w:r w:rsidRPr="00E26F5A">
        <w:rPr>
          <w:bCs/>
          <w:szCs w:val="24"/>
        </w:rPr>
        <w:t>dla swej ważności formy pisemnej pod rygorem nieważności.</w:t>
      </w:r>
    </w:p>
    <w:p w14:paraId="5608E50C" w14:textId="6CE46E82" w:rsidR="00713E21" w:rsidRPr="00E26F5A" w:rsidRDefault="00713E21" w:rsidP="001F11CB">
      <w:pPr>
        <w:pStyle w:val="Nagwek2"/>
        <w:numPr>
          <w:ilvl w:val="0"/>
          <w:numId w:val="13"/>
        </w:numPr>
        <w:spacing w:line="360" w:lineRule="auto"/>
        <w:jc w:val="both"/>
        <w:rPr>
          <w:bCs/>
          <w:szCs w:val="24"/>
        </w:rPr>
      </w:pPr>
      <w:r w:rsidRPr="00E26F5A">
        <w:rPr>
          <w:bCs/>
          <w:szCs w:val="24"/>
        </w:rPr>
        <w:t>W sprawach nieuregulowanych</w:t>
      </w:r>
      <w:r w:rsidR="008247A8">
        <w:rPr>
          <w:bCs/>
          <w:szCs w:val="24"/>
        </w:rPr>
        <w:t xml:space="preserve"> </w:t>
      </w:r>
      <w:r w:rsidRPr="00E26F5A">
        <w:rPr>
          <w:bCs/>
          <w:szCs w:val="24"/>
        </w:rPr>
        <w:t>niniejszą</w:t>
      </w:r>
      <w:r w:rsidR="008247A8">
        <w:rPr>
          <w:bCs/>
          <w:szCs w:val="24"/>
        </w:rPr>
        <w:t xml:space="preserve"> </w:t>
      </w:r>
      <w:r w:rsidRPr="00E26F5A">
        <w:rPr>
          <w:bCs/>
          <w:szCs w:val="24"/>
        </w:rPr>
        <w:t>umową mają zastosowanie przepisy:</w:t>
      </w:r>
    </w:p>
    <w:p w14:paraId="2E47D6E6" w14:textId="77777777" w:rsidR="00713E21" w:rsidRPr="00E26F5A" w:rsidRDefault="00713E21" w:rsidP="00A81356">
      <w:pPr>
        <w:pStyle w:val="Nagwek2"/>
        <w:numPr>
          <w:ilvl w:val="1"/>
          <w:numId w:val="24"/>
        </w:numPr>
        <w:spacing w:line="360" w:lineRule="auto"/>
        <w:jc w:val="both"/>
        <w:rPr>
          <w:szCs w:val="24"/>
        </w:rPr>
      </w:pPr>
      <w:r w:rsidRPr="00E26F5A">
        <w:rPr>
          <w:szCs w:val="24"/>
        </w:rPr>
        <w:t>ustawa Prawo Zamówień Publicznych,</w:t>
      </w:r>
    </w:p>
    <w:p w14:paraId="150C11B8" w14:textId="77777777" w:rsidR="00713E21" w:rsidRPr="00E26F5A" w:rsidRDefault="00713E21" w:rsidP="00A81356">
      <w:pPr>
        <w:pStyle w:val="Nagwek2"/>
        <w:numPr>
          <w:ilvl w:val="1"/>
          <w:numId w:val="24"/>
        </w:numPr>
        <w:spacing w:line="360" w:lineRule="auto"/>
        <w:jc w:val="both"/>
        <w:rPr>
          <w:szCs w:val="24"/>
        </w:rPr>
      </w:pPr>
      <w:r w:rsidRPr="00E26F5A">
        <w:rPr>
          <w:szCs w:val="24"/>
        </w:rPr>
        <w:t>ustawa o zachowaniu czystości i porządku w gminach,</w:t>
      </w:r>
    </w:p>
    <w:p w14:paraId="0B10835C" w14:textId="77777777" w:rsidR="00713E21" w:rsidRPr="00E26F5A" w:rsidRDefault="00713E21" w:rsidP="00A81356">
      <w:pPr>
        <w:pStyle w:val="Nagwek2"/>
        <w:numPr>
          <w:ilvl w:val="1"/>
          <w:numId w:val="24"/>
        </w:numPr>
        <w:spacing w:line="360" w:lineRule="auto"/>
        <w:jc w:val="both"/>
        <w:rPr>
          <w:szCs w:val="24"/>
        </w:rPr>
      </w:pPr>
      <w:r w:rsidRPr="00E26F5A">
        <w:rPr>
          <w:szCs w:val="24"/>
        </w:rPr>
        <w:t>Kodeksu Cywilnego,</w:t>
      </w:r>
    </w:p>
    <w:p w14:paraId="138C06CA" w14:textId="77777777" w:rsidR="00713E21" w:rsidRPr="00E26F5A" w:rsidRDefault="00713E21" w:rsidP="00A81356">
      <w:pPr>
        <w:pStyle w:val="Nagwek2"/>
        <w:numPr>
          <w:ilvl w:val="1"/>
          <w:numId w:val="24"/>
        </w:numPr>
        <w:spacing w:line="360" w:lineRule="auto"/>
        <w:jc w:val="both"/>
        <w:rPr>
          <w:szCs w:val="24"/>
        </w:rPr>
      </w:pPr>
      <w:r w:rsidRPr="00E26F5A">
        <w:rPr>
          <w:szCs w:val="24"/>
        </w:rPr>
        <w:t>inne powszechnie obowiązujące prawa.</w:t>
      </w:r>
    </w:p>
    <w:p w14:paraId="7DED26DB" w14:textId="77777777" w:rsidR="00713E21" w:rsidRPr="00E26F5A" w:rsidRDefault="00713E21" w:rsidP="001F11CB">
      <w:pPr>
        <w:numPr>
          <w:ilvl w:val="0"/>
          <w:numId w:val="13"/>
        </w:numPr>
        <w:spacing w:line="360" w:lineRule="auto"/>
        <w:jc w:val="both"/>
        <w:rPr>
          <w:b/>
        </w:rPr>
      </w:pPr>
      <w:r w:rsidRPr="00E26F5A">
        <w:t>Wszelkie ewentualne spory wynikłe ze stosowania niniejszej umowy rozstrzygać będzie Sąd rzeczowo – właściwy dla siedziby Zamawiającego według prawa polskiego.</w:t>
      </w:r>
    </w:p>
    <w:p w14:paraId="0DF89799" w14:textId="77777777" w:rsidR="00713E21" w:rsidRPr="00E26F5A" w:rsidRDefault="00713E21" w:rsidP="001F11CB">
      <w:pPr>
        <w:spacing w:line="360" w:lineRule="auto"/>
        <w:jc w:val="both"/>
        <w:rPr>
          <w:b/>
        </w:rPr>
      </w:pPr>
    </w:p>
    <w:p w14:paraId="14DC7BC3" w14:textId="72630B27" w:rsidR="00713E21" w:rsidRPr="00E26F5A" w:rsidRDefault="00713E21" w:rsidP="001F11CB">
      <w:pPr>
        <w:widowControl w:val="0"/>
        <w:spacing w:line="360" w:lineRule="auto"/>
        <w:jc w:val="center"/>
        <w:rPr>
          <w:b/>
        </w:rPr>
      </w:pPr>
      <w:r w:rsidRPr="00E26F5A">
        <w:rPr>
          <w:b/>
        </w:rPr>
        <w:lastRenderedPageBreak/>
        <w:t>§ 1</w:t>
      </w:r>
      <w:r w:rsidR="002877A0">
        <w:rPr>
          <w:b/>
        </w:rPr>
        <w:t>7</w:t>
      </w:r>
    </w:p>
    <w:p w14:paraId="5C9047F1" w14:textId="6BB9DEED" w:rsidR="00713E21" w:rsidRDefault="00713E21" w:rsidP="0018294D">
      <w:pPr>
        <w:widowControl w:val="0"/>
        <w:numPr>
          <w:ilvl w:val="0"/>
          <w:numId w:val="14"/>
        </w:numPr>
        <w:spacing w:line="360" w:lineRule="auto"/>
        <w:jc w:val="both"/>
      </w:pPr>
      <w:r w:rsidRPr="00E26F5A">
        <w:rPr>
          <w:bCs/>
        </w:rPr>
        <w:t xml:space="preserve">Umowę sporządzono w trzech egzemplarzach, z których jeden egzemplarz otrzymuje </w:t>
      </w:r>
      <w:r w:rsidRPr="00E26F5A">
        <w:t xml:space="preserve">Wykonawca, a dwa egzemplarze Zamawiający. </w:t>
      </w:r>
    </w:p>
    <w:p w14:paraId="1F6A9A9E" w14:textId="77777777" w:rsidR="0018294D" w:rsidRDefault="0018294D" w:rsidP="0018294D">
      <w:pPr>
        <w:widowControl w:val="0"/>
        <w:spacing w:line="360" w:lineRule="auto"/>
        <w:jc w:val="both"/>
      </w:pPr>
    </w:p>
    <w:p w14:paraId="257125DD" w14:textId="77777777" w:rsidR="0018294D" w:rsidRPr="0018294D" w:rsidRDefault="0018294D" w:rsidP="0018294D">
      <w:pPr>
        <w:widowControl w:val="0"/>
        <w:spacing w:line="360" w:lineRule="auto"/>
        <w:jc w:val="both"/>
      </w:pPr>
    </w:p>
    <w:p w14:paraId="5F929FF0" w14:textId="77777777" w:rsidR="002371CA" w:rsidRPr="00E26F5A" w:rsidRDefault="002371CA" w:rsidP="001F11CB">
      <w:pPr>
        <w:widowControl w:val="0"/>
        <w:spacing w:line="360" w:lineRule="auto"/>
        <w:jc w:val="both"/>
        <w:rPr>
          <w:bCs/>
        </w:rPr>
      </w:pPr>
    </w:p>
    <w:p w14:paraId="50A0B1D7" w14:textId="2BC12F43" w:rsidR="00713E21" w:rsidRPr="00E26F5A" w:rsidRDefault="00713E21" w:rsidP="002371CA">
      <w:pPr>
        <w:widowControl w:val="0"/>
        <w:spacing w:line="360" w:lineRule="auto"/>
        <w:jc w:val="center"/>
        <w:rPr>
          <w:b/>
        </w:rPr>
      </w:pPr>
      <w:r w:rsidRPr="00E26F5A">
        <w:rPr>
          <w:b/>
        </w:rPr>
        <w:t>ZAMAWIAJĄCY</w:t>
      </w:r>
      <w:r w:rsidR="008247A8">
        <w:rPr>
          <w:b/>
        </w:rPr>
        <w:t xml:space="preserve"> </w:t>
      </w:r>
      <w:r w:rsidR="002371CA">
        <w:rPr>
          <w:b/>
        </w:rPr>
        <w:tab/>
      </w:r>
      <w:r w:rsidR="002371CA">
        <w:rPr>
          <w:b/>
        </w:rPr>
        <w:tab/>
      </w:r>
      <w:r w:rsidR="002371CA">
        <w:rPr>
          <w:b/>
        </w:rPr>
        <w:tab/>
      </w:r>
      <w:r w:rsidR="002371CA">
        <w:rPr>
          <w:b/>
        </w:rPr>
        <w:tab/>
      </w:r>
      <w:r w:rsidR="002371CA">
        <w:rPr>
          <w:b/>
        </w:rPr>
        <w:tab/>
      </w:r>
      <w:r w:rsidR="008247A8">
        <w:rPr>
          <w:b/>
        </w:rPr>
        <w:t xml:space="preserve"> </w:t>
      </w:r>
      <w:r w:rsidR="007B664A" w:rsidRPr="00E26F5A">
        <w:rPr>
          <w:b/>
        </w:rPr>
        <w:t>WYKONAWCA</w:t>
      </w:r>
    </w:p>
    <w:p w14:paraId="3FD35308" w14:textId="77777777" w:rsidR="00713E21" w:rsidRPr="00E26F5A" w:rsidRDefault="00713E21" w:rsidP="001F11CB">
      <w:pPr>
        <w:widowControl w:val="0"/>
        <w:spacing w:line="360" w:lineRule="auto"/>
        <w:jc w:val="both"/>
        <w:rPr>
          <w:b/>
          <w:vertAlign w:val="superscript"/>
        </w:rPr>
      </w:pPr>
    </w:p>
    <w:p w14:paraId="29253027" w14:textId="77777777" w:rsidR="00713E21" w:rsidRPr="00E26F5A" w:rsidRDefault="00713E21" w:rsidP="001F11CB">
      <w:pPr>
        <w:widowControl w:val="0"/>
        <w:spacing w:line="360" w:lineRule="auto"/>
        <w:jc w:val="both"/>
        <w:rPr>
          <w:b/>
          <w:vertAlign w:val="superscript"/>
        </w:rPr>
      </w:pPr>
    </w:p>
    <w:p w14:paraId="12B4FE45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448B5616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30726C99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30BD04EC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5E729551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6CD73E7B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1884F0C4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3F156140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3240AA1E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75CB20E1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0CB94BBB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3B9AFF4E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444119EB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108C2A42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6C3DF04E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1F38C15F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5F5F15AD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5DCF8894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7DB783D5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04497C11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12294B0E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55311860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5780EEDE" w14:textId="77777777" w:rsidR="00713E21" w:rsidRPr="00E26F5A" w:rsidRDefault="00713E21" w:rsidP="00E26F5A">
      <w:pPr>
        <w:widowControl w:val="0"/>
        <w:jc w:val="both"/>
        <w:rPr>
          <w:b/>
          <w:vertAlign w:val="superscript"/>
        </w:rPr>
      </w:pPr>
    </w:p>
    <w:p w14:paraId="0858AC3E" w14:textId="291D3681" w:rsidR="002371CA" w:rsidRDefault="002371CA" w:rsidP="00E26F5A">
      <w:pPr>
        <w:keepNext/>
        <w:suppressAutoHyphens/>
        <w:outlineLvl w:val="3"/>
        <w:rPr>
          <w:b/>
          <w:lang w:eastAsia="ar-SA"/>
        </w:rPr>
      </w:pPr>
      <w:r>
        <w:rPr>
          <w:b/>
          <w:lang w:eastAsia="ar-SA"/>
        </w:rPr>
        <w:br w:type="page"/>
      </w:r>
    </w:p>
    <w:p w14:paraId="4CD48816" w14:textId="77777777" w:rsidR="00713E21" w:rsidRPr="00E26F5A" w:rsidRDefault="00713E21" w:rsidP="00E26F5A">
      <w:pPr>
        <w:keepNext/>
        <w:suppressAutoHyphens/>
        <w:jc w:val="center"/>
        <w:outlineLvl w:val="3"/>
        <w:rPr>
          <w:b/>
          <w:lang w:eastAsia="ar-SA"/>
        </w:rPr>
      </w:pPr>
      <w:r w:rsidRPr="00E26F5A">
        <w:rPr>
          <w:b/>
          <w:lang w:eastAsia="ar-SA"/>
        </w:rPr>
        <w:lastRenderedPageBreak/>
        <w:t>Szczegółowe Warunki Umowne</w:t>
      </w:r>
    </w:p>
    <w:p w14:paraId="4FAE83B8" w14:textId="5E025B22" w:rsidR="00713E21" w:rsidRPr="00E26F5A" w:rsidRDefault="00713E21" w:rsidP="001C3466">
      <w:pPr>
        <w:suppressAutoHyphens/>
        <w:jc w:val="center"/>
        <w:rPr>
          <w:lang w:eastAsia="ar-SA"/>
        </w:rPr>
      </w:pPr>
      <w:r w:rsidRPr="00E26F5A">
        <w:rPr>
          <w:b/>
          <w:lang w:eastAsia="ar-SA"/>
        </w:rPr>
        <w:t xml:space="preserve">Załącznik do umowy </w:t>
      </w:r>
    </w:p>
    <w:p w14:paraId="75001211" w14:textId="77777777" w:rsidR="00713E21" w:rsidRPr="00E26F5A" w:rsidRDefault="00713E21" w:rsidP="00E26F5A">
      <w:pPr>
        <w:suppressAutoHyphens/>
        <w:rPr>
          <w:lang w:eastAsia="ar-SA"/>
        </w:rPr>
      </w:pPr>
    </w:p>
    <w:p w14:paraId="1EC2096B" w14:textId="77777777" w:rsidR="00713E21" w:rsidRPr="00E26F5A" w:rsidRDefault="00713E21" w:rsidP="00E26F5A">
      <w:pPr>
        <w:keepNext/>
        <w:numPr>
          <w:ilvl w:val="0"/>
          <w:numId w:val="15"/>
        </w:numPr>
        <w:suppressAutoHyphens/>
        <w:jc w:val="center"/>
        <w:outlineLvl w:val="0"/>
        <w:rPr>
          <w:b/>
          <w:bCs/>
          <w:lang w:eastAsia="ar-SA"/>
        </w:rPr>
      </w:pPr>
      <w:r w:rsidRPr="00E26F5A">
        <w:rPr>
          <w:b/>
          <w:bCs/>
          <w:lang w:eastAsia="ar-SA"/>
        </w:rPr>
        <w:t>§ 1</w:t>
      </w:r>
    </w:p>
    <w:p w14:paraId="588CECB0" w14:textId="77777777" w:rsidR="00713E21" w:rsidRPr="00E26F5A" w:rsidRDefault="00713E21" w:rsidP="00E26F5A">
      <w:pPr>
        <w:keepNext/>
        <w:numPr>
          <w:ilvl w:val="0"/>
          <w:numId w:val="15"/>
        </w:numPr>
        <w:suppressAutoHyphens/>
        <w:jc w:val="center"/>
        <w:outlineLvl w:val="0"/>
        <w:rPr>
          <w:b/>
          <w:lang w:eastAsia="ar-SA"/>
        </w:rPr>
      </w:pPr>
      <w:r w:rsidRPr="00E26F5A">
        <w:rPr>
          <w:b/>
          <w:lang w:eastAsia="ar-SA"/>
        </w:rPr>
        <w:t>Obowiązki Zamawiającego</w:t>
      </w:r>
    </w:p>
    <w:p w14:paraId="7450B075" w14:textId="2F4B1164" w:rsidR="00713E21" w:rsidRPr="00E26F5A" w:rsidRDefault="00713E21" w:rsidP="002371CA">
      <w:pPr>
        <w:jc w:val="both"/>
        <w:rPr>
          <w:lang w:eastAsia="ar-SA"/>
        </w:rPr>
      </w:pPr>
      <w:r w:rsidRPr="00E26F5A">
        <w:rPr>
          <w:lang w:eastAsia="ar-SA"/>
        </w:rPr>
        <w:t>Zamawiający zobowiązany jest do przestrzegania wymogów wynikających z przepisów do</w:t>
      </w:r>
      <w:r w:rsidR="002371CA">
        <w:rPr>
          <w:lang w:eastAsia="ar-SA"/>
        </w:rPr>
        <w:t xml:space="preserve">tyczących </w:t>
      </w:r>
      <w:r w:rsidRPr="00E26F5A">
        <w:rPr>
          <w:lang w:eastAsia="ar-SA"/>
        </w:rPr>
        <w:t>ochrony środowiska oraz Bezpieczeństwa i higieny pracy.</w:t>
      </w:r>
    </w:p>
    <w:p w14:paraId="568E60BA" w14:textId="77777777" w:rsidR="00713E21" w:rsidRPr="00E26F5A" w:rsidRDefault="00713E21" w:rsidP="00E26F5A">
      <w:pPr>
        <w:suppressAutoHyphens/>
        <w:jc w:val="both"/>
        <w:rPr>
          <w:lang w:eastAsia="ar-SA"/>
        </w:rPr>
      </w:pPr>
      <w:r w:rsidRPr="00E26F5A">
        <w:rPr>
          <w:lang w:eastAsia="ar-SA"/>
        </w:rPr>
        <w:t xml:space="preserve"> </w:t>
      </w:r>
    </w:p>
    <w:p w14:paraId="2F21B2E3" w14:textId="77777777" w:rsidR="00713E21" w:rsidRPr="00E26F5A" w:rsidRDefault="00713E21" w:rsidP="00E26F5A">
      <w:pPr>
        <w:suppressAutoHyphens/>
        <w:jc w:val="center"/>
        <w:rPr>
          <w:b/>
          <w:lang w:eastAsia="ar-SA"/>
        </w:rPr>
      </w:pPr>
      <w:r w:rsidRPr="00E26F5A">
        <w:rPr>
          <w:b/>
          <w:lang w:eastAsia="ar-SA"/>
        </w:rPr>
        <w:t>§ 2</w:t>
      </w:r>
    </w:p>
    <w:p w14:paraId="1D542825" w14:textId="77777777" w:rsidR="00713E21" w:rsidRPr="00E26F5A" w:rsidRDefault="00713E21" w:rsidP="00E26F5A">
      <w:pPr>
        <w:keepNext/>
        <w:numPr>
          <w:ilvl w:val="0"/>
          <w:numId w:val="15"/>
        </w:numPr>
        <w:suppressAutoHyphens/>
        <w:jc w:val="center"/>
        <w:outlineLvl w:val="0"/>
        <w:rPr>
          <w:b/>
          <w:lang w:eastAsia="ar-SA"/>
        </w:rPr>
      </w:pPr>
      <w:r w:rsidRPr="00E26F5A">
        <w:rPr>
          <w:b/>
          <w:lang w:eastAsia="ar-SA"/>
        </w:rPr>
        <w:t>Obowiązki Wykonawcy</w:t>
      </w:r>
    </w:p>
    <w:p w14:paraId="26B9D5E2" w14:textId="77777777" w:rsidR="00713E21" w:rsidRPr="00E26F5A" w:rsidRDefault="00713E21" w:rsidP="00E26F5A">
      <w:pPr>
        <w:numPr>
          <w:ilvl w:val="0"/>
          <w:numId w:val="16"/>
        </w:numPr>
        <w:suppressAutoHyphens/>
        <w:jc w:val="both"/>
        <w:rPr>
          <w:lang w:eastAsia="ar-SA"/>
        </w:rPr>
      </w:pPr>
      <w:r w:rsidRPr="00E26F5A">
        <w:rPr>
          <w:lang w:eastAsia="ar-SA"/>
        </w:rPr>
        <w:t>Wykonawca zobowiązany jest do przestrzegania wymogów wynikających z przepisów dot. ochrony środowiska oraz Bezpieczeństwa i higieny pracy</w:t>
      </w:r>
    </w:p>
    <w:p w14:paraId="424EF367" w14:textId="77777777" w:rsidR="00713E21" w:rsidRPr="00E26F5A" w:rsidRDefault="00713E21" w:rsidP="00E26F5A">
      <w:pPr>
        <w:numPr>
          <w:ilvl w:val="0"/>
          <w:numId w:val="16"/>
        </w:numPr>
        <w:suppressAutoHyphens/>
        <w:jc w:val="both"/>
        <w:rPr>
          <w:lang w:eastAsia="ar-SA"/>
        </w:rPr>
      </w:pPr>
      <w:r w:rsidRPr="00E26F5A">
        <w:rPr>
          <w:lang w:eastAsia="ar-SA"/>
        </w:rPr>
        <w:t xml:space="preserve">Wykonawca oświadcza, że stosuje technologie i środki korzystne i przyjazne dla środowiska naturalnego </w:t>
      </w:r>
    </w:p>
    <w:p w14:paraId="69DC8803" w14:textId="6DE6F8E6" w:rsidR="00713E21" w:rsidRPr="00E26F5A" w:rsidRDefault="00713E21" w:rsidP="00E26F5A">
      <w:pPr>
        <w:numPr>
          <w:ilvl w:val="0"/>
          <w:numId w:val="16"/>
        </w:numPr>
        <w:suppressAutoHyphens/>
        <w:jc w:val="both"/>
        <w:rPr>
          <w:bCs/>
          <w:lang w:eastAsia="ar-SA"/>
        </w:rPr>
      </w:pPr>
      <w:r w:rsidRPr="00E26F5A">
        <w:rPr>
          <w:bCs/>
          <w:lang w:eastAsia="ar-SA"/>
        </w:rPr>
        <w:t xml:space="preserve">Jeżeli w trakcie wykonywania przedmiotu umowy powstaną odpady niebezpieczne Wykonawca zobowiązany jest do utylizowania tychże odpadów w sposób zgodny </w:t>
      </w:r>
      <w:r w:rsidR="002371CA">
        <w:rPr>
          <w:bCs/>
          <w:lang w:eastAsia="ar-SA"/>
        </w:rPr>
        <w:br/>
      </w:r>
      <w:r w:rsidRPr="00E26F5A">
        <w:rPr>
          <w:bCs/>
          <w:lang w:eastAsia="ar-SA"/>
        </w:rPr>
        <w:t>z przepisami prawnymi i przedłożenia Zamawiającemu rachunku lub zaświadczenia, które będzie podstawą do zapłaty i uznania prawidłowości postępowania.</w:t>
      </w:r>
    </w:p>
    <w:p w14:paraId="4C5AD3E0" w14:textId="50E78C03" w:rsidR="00713E21" w:rsidRPr="00E26F5A" w:rsidRDefault="00713E21" w:rsidP="00E26F5A">
      <w:pPr>
        <w:numPr>
          <w:ilvl w:val="0"/>
          <w:numId w:val="16"/>
        </w:numPr>
        <w:suppressAutoHyphens/>
        <w:jc w:val="both"/>
        <w:rPr>
          <w:lang w:eastAsia="ar-SA"/>
        </w:rPr>
      </w:pPr>
      <w:r w:rsidRPr="00E26F5A">
        <w:rPr>
          <w:bCs/>
          <w:lang w:eastAsia="ar-SA"/>
        </w:rPr>
        <w:t xml:space="preserve">Jeżeli w trakcie wykonywania przedmiotu umowy powstaną inne odpady niż określone </w:t>
      </w:r>
      <w:r w:rsidR="002371CA">
        <w:rPr>
          <w:bCs/>
          <w:lang w:eastAsia="ar-SA"/>
        </w:rPr>
        <w:br/>
      </w:r>
      <w:r w:rsidRPr="00E26F5A">
        <w:rPr>
          <w:bCs/>
          <w:lang w:eastAsia="ar-SA"/>
        </w:rPr>
        <w:t xml:space="preserve">w </w:t>
      </w:r>
      <w:r w:rsidRPr="00E26F5A">
        <w:rPr>
          <w:lang w:eastAsia="ar-SA"/>
        </w:rPr>
        <w:t>§</w:t>
      </w:r>
      <w:r w:rsidRPr="00E26F5A">
        <w:rPr>
          <w:bCs/>
          <w:lang w:eastAsia="ar-SA"/>
        </w:rPr>
        <w:t>2</w:t>
      </w:r>
      <w:r w:rsidRPr="00E26F5A">
        <w:rPr>
          <w:b/>
          <w:lang w:eastAsia="ar-SA"/>
        </w:rPr>
        <w:t xml:space="preserve"> </w:t>
      </w:r>
      <w:r w:rsidRPr="00E26F5A">
        <w:rPr>
          <w:bCs/>
          <w:lang w:eastAsia="ar-SA"/>
        </w:rPr>
        <w:t xml:space="preserve">pkt.3 Wykonawca zobowiązany jest do przedstawienia, osobie nadzorującej umowę ze strony Zamawiającego, sposobu postępowania z nimi zgodny z przepisami prawnymi </w:t>
      </w:r>
    </w:p>
    <w:p w14:paraId="537F0AB8" w14:textId="77777777" w:rsidR="00713E21" w:rsidRPr="00E26F5A" w:rsidRDefault="00713E21" w:rsidP="00E26F5A">
      <w:pPr>
        <w:numPr>
          <w:ilvl w:val="0"/>
          <w:numId w:val="16"/>
        </w:numPr>
        <w:suppressAutoHyphens/>
        <w:jc w:val="both"/>
        <w:rPr>
          <w:lang w:eastAsia="ar-SA"/>
        </w:rPr>
      </w:pPr>
      <w:r w:rsidRPr="00E26F5A">
        <w:rPr>
          <w:lang w:eastAsia="ar-SA"/>
        </w:rPr>
        <w:t>Wykonawca ponosi pełną odpowiedzialność prawną za zatrudnione przez siebie osoby fizyczne i prawne.</w:t>
      </w:r>
    </w:p>
    <w:p w14:paraId="4BCB2696" w14:textId="77777777" w:rsidR="00713E21" w:rsidRPr="00E26F5A" w:rsidRDefault="00713E21" w:rsidP="00E26F5A">
      <w:pPr>
        <w:suppressAutoHyphens/>
        <w:jc w:val="both"/>
        <w:rPr>
          <w:b/>
          <w:lang w:eastAsia="ar-SA"/>
        </w:rPr>
      </w:pPr>
    </w:p>
    <w:p w14:paraId="4B9417FE" w14:textId="77777777" w:rsidR="00713E21" w:rsidRPr="00E26F5A" w:rsidRDefault="00713E21" w:rsidP="00E26F5A"/>
    <w:p w14:paraId="169A59EE" w14:textId="77777777" w:rsidR="008B6A6C" w:rsidRPr="00E26F5A" w:rsidRDefault="008B6A6C" w:rsidP="00E26F5A"/>
    <w:sectPr w:rsidR="008B6A6C" w:rsidRPr="00E26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31224" w14:textId="77777777" w:rsidR="00FC310F" w:rsidRDefault="00FC310F" w:rsidP="00BA17BC">
      <w:r>
        <w:separator/>
      </w:r>
    </w:p>
  </w:endnote>
  <w:endnote w:type="continuationSeparator" w:id="0">
    <w:p w14:paraId="5BC222F6" w14:textId="77777777" w:rsidR="00FC310F" w:rsidRDefault="00FC310F" w:rsidP="00BA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04154" w14:textId="77777777" w:rsidR="00FC310F" w:rsidRDefault="00FC310F" w:rsidP="00BA17BC">
      <w:r>
        <w:separator/>
      </w:r>
    </w:p>
  </w:footnote>
  <w:footnote w:type="continuationSeparator" w:id="0">
    <w:p w14:paraId="1D4B0774" w14:textId="77777777" w:rsidR="00FC310F" w:rsidRDefault="00FC310F" w:rsidP="00BA1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BB4D1F"/>
    <w:multiLevelType w:val="hybridMultilevel"/>
    <w:tmpl w:val="ECAAF0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8257CE9"/>
    <w:multiLevelType w:val="hybridMultilevel"/>
    <w:tmpl w:val="4A40E0F0"/>
    <w:lvl w:ilvl="0" w:tplc="16144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6B2F26"/>
    <w:multiLevelType w:val="hybridMultilevel"/>
    <w:tmpl w:val="F3E077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78010D"/>
    <w:multiLevelType w:val="hybridMultilevel"/>
    <w:tmpl w:val="F9AE3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7381"/>
    <w:multiLevelType w:val="hybridMultilevel"/>
    <w:tmpl w:val="0E7CFE18"/>
    <w:lvl w:ilvl="0" w:tplc="9962D6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41D7D2D"/>
    <w:multiLevelType w:val="hybridMultilevel"/>
    <w:tmpl w:val="D8E0B9B8"/>
    <w:lvl w:ilvl="0" w:tplc="108AD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C32A5"/>
    <w:multiLevelType w:val="hybridMultilevel"/>
    <w:tmpl w:val="B52CE962"/>
    <w:lvl w:ilvl="0" w:tplc="D9A64D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6625CE6"/>
    <w:multiLevelType w:val="hybridMultilevel"/>
    <w:tmpl w:val="FE4E9520"/>
    <w:lvl w:ilvl="0" w:tplc="8AA0B6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E62FEA"/>
    <w:multiLevelType w:val="hybridMultilevel"/>
    <w:tmpl w:val="34A87760"/>
    <w:lvl w:ilvl="0" w:tplc="3CF287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8A63AFC"/>
    <w:multiLevelType w:val="hybridMultilevel"/>
    <w:tmpl w:val="D14870A0"/>
    <w:lvl w:ilvl="0" w:tplc="FFFFFFFF">
      <w:start w:val="1"/>
      <w:numFmt w:val="decimal"/>
      <w:lvlText w:val="%1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770BDA"/>
    <w:multiLevelType w:val="hybridMultilevel"/>
    <w:tmpl w:val="8B9C59F2"/>
    <w:lvl w:ilvl="0" w:tplc="0EBA57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72C01"/>
    <w:multiLevelType w:val="hybridMultilevel"/>
    <w:tmpl w:val="521A1F9E"/>
    <w:lvl w:ilvl="0" w:tplc="AC5E32E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0E653E6"/>
    <w:multiLevelType w:val="multilevel"/>
    <w:tmpl w:val="69567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1A614CE"/>
    <w:multiLevelType w:val="hybridMultilevel"/>
    <w:tmpl w:val="9DE85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5D794F"/>
    <w:multiLevelType w:val="hybridMultilevel"/>
    <w:tmpl w:val="82882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31454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2A223A1"/>
    <w:multiLevelType w:val="hybridMultilevel"/>
    <w:tmpl w:val="72F212A2"/>
    <w:lvl w:ilvl="0" w:tplc="392CA71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8F057A8">
      <w:start w:val="1"/>
      <w:numFmt w:val="decimal"/>
      <w:lvlText w:val="%2"/>
      <w:lvlJc w:val="left"/>
      <w:pPr>
        <w:ind w:left="426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BF1D3F"/>
    <w:multiLevelType w:val="hybridMultilevel"/>
    <w:tmpl w:val="20CA6548"/>
    <w:lvl w:ilvl="0" w:tplc="1C8EDC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7AA5AE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DA7352"/>
    <w:multiLevelType w:val="hybridMultilevel"/>
    <w:tmpl w:val="DBE45D78"/>
    <w:lvl w:ilvl="0" w:tplc="A6848B40">
      <w:start w:val="1"/>
      <w:numFmt w:val="decimal"/>
      <w:lvlText w:val="%1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21186"/>
    <w:multiLevelType w:val="hybridMultilevel"/>
    <w:tmpl w:val="CF941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1140DF"/>
    <w:multiLevelType w:val="hybridMultilevel"/>
    <w:tmpl w:val="EBDCE938"/>
    <w:lvl w:ilvl="0" w:tplc="A6848B40">
      <w:start w:val="1"/>
      <w:numFmt w:val="decimal"/>
      <w:lvlText w:val="%1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695BC5"/>
    <w:multiLevelType w:val="hybridMultilevel"/>
    <w:tmpl w:val="0DF243F4"/>
    <w:lvl w:ilvl="0" w:tplc="46B895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44554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13295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14096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32837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1235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18911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5455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3891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00379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30879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33277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26834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79985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694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2463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8969916">
    <w:abstractNumId w:val="16"/>
    <w:lvlOverride w:ilvl="0">
      <w:startOverride w:val="1"/>
    </w:lvlOverride>
  </w:num>
  <w:num w:numId="17" w16cid:durableId="794372571">
    <w:abstractNumId w:val="12"/>
  </w:num>
  <w:num w:numId="18" w16cid:durableId="1813130461">
    <w:abstractNumId w:val="20"/>
  </w:num>
  <w:num w:numId="19" w16cid:durableId="668950037">
    <w:abstractNumId w:val="3"/>
  </w:num>
  <w:num w:numId="20" w16cid:durableId="2019305619">
    <w:abstractNumId w:val="2"/>
  </w:num>
  <w:num w:numId="21" w16cid:durableId="1643198275">
    <w:abstractNumId w:val="1"/>
  </w:num>
  <w:num w:numId="22" w16cid:durableId="2031028368">
    <w:abstractNumId w:val="6"/>
  </w:num>
  <w:num w:numId="23" w16cid:durableId="2021227702">
    <w:abstractNumId w:val="4"/>
  </w:num>
  <w:num w:numId="24" w16cid:durableId="626069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418"/>
    <w:rsid w:val="000D6C1A"/>
    <w:rsid w:val="000E0C78"/>
    <w:rsid w:val="00115B44"/>
    <w:rsid w:val="0018294D"/>
    <w:rsid w:val="001C057B"/>
    <w:rsid w:val="001C3466"/>
    <w:rsid w:val="001F11CB"/>
    <w:rsid w:val="002371CA"/>
    <w:rsid w:val="002877A0"/>
    <w:rsid w:val="002B6127"/>
    <w:rsid w:val="00422A1D"/>
    <w:rsid w:val="00484840"/>
    <w:rsid w:val="004922CD"/>
    <w:rsid w:val="004E4578"/>
    <w:rsid w:val="0050607A"/>
    <w:rsid w:val="00551EBE"/>
    <w:rsid w:val="006E559C"/>
    <w:rsid w:val="00713E21"/>
    <w:rsid w:val="00784418"/>
    <w:rsid w:val="007B664A"/>
    <w:rsid w:val="007D7552"/>
    <w:rsid w:val="007E3546"/>
    <w:rsid w:val="008247A8"/>
    <w:rsid w:val="0085229E"/>
    <w:rsid w:val="008B387A"/>
    <w:rsid w:val="008B6A6C"/>
    <w:rsid w:val="009676B6"/>
    <w:rsid w:val="009E1AC8"/>
    <w:rsid w:val="00A53A41"/>
    <w:rsid w:val="00A81356"/>
    <w:rsid w:val="00B25FD1"/>
    <w:rsid w:val="00B644EE"/>
    <w:rsid w:val="00BA17BC"/>
    <w:rsid w:val="00C956E1"/>
    <w:rsid w:val="00CA2C4D"/>
    <w:rsid w:val="00CA5D9F"/>
    <w:rsid w:val="00CC0561"/>
    <w:rsid w:val="00CC4FA9"/>
    <w:rsid w:val="00CF4B0E"/>
    <w:rsid w:val="00D51A78"/>
    <w:rsid w:val="00E06113"/>
    <w:rsid w:val="00E26F5A"/>
    <w:rsid w:val="00ED4D1F"/>
    <w:rsid w:val="00FC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A58B"/>
  <w15:chartTrackingRefBased/>
  <w15:docId w15:val="{5CF11EF7-013D-405D-8136-92CF23BC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3E21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13E21"/>
    <w:pPr>
      <w:keepNext/>
      <w:widowControl w:val="0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3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13E2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semiHidden/>
    <w:unhideWhenUsed/>
    <w:rsid w:val="00713E21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713E21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13E2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3E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3E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13E21"/>
    <w:pPr>
      <w:widowControl w:val="0"/>
    </w:pPr>
    <w:rPr>
      <w:b/>
      <w:i/>
      <w:iCs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13E21"/>
    <w:rPr>
      <w:rFonts w:ascii="Times New Roman" w:eastAsia="Times New Roman" w:hAnsi="Times New Roman" w:cs="Times New Roman"/>
      <w:b/>
      <w:i/>
      <w:i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13E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713E21"/>
    <w:pPr>
      <w:widowControl w:val="0"/>
      <w:jc w:val="center"/>
    </w:pPr>
    <w:rPr>
      <w:b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1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17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17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17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4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1359</Words>
  <Characters>8160</Characters>
  <Application>Microsoft Office Word</Application>
  <DocSecurity>0</DocSecurity>
  <Lines>68</Lines>
  <Paragraphs>18</Paragraphs>
  <ScaleCrop>false</ScaleCrop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ZBM TBS</cp:lastModifiedBy>
  <cp:revision>48</cp:revision>
  <dcterms:created xsi:type="dcterms:W3CDTF">2022-11-08T10:44:00Z</dcterms:created>
  <dcterms:modified xsi:type="dcterms:W3CDTF">2024-11-20T10:39:00Z</dcterms:modified>
</cp:coreProperties>
</file>